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41" w:rightFromText="141" w:vertAnchor="page" w:horzAnchor="margin" w:tblpY="2791"/>
        <w:tblW w:w="0" w:type="auto"/>
        <w:tblLook w:val="04A0" w:firstRow="1" w:lastRow="0" w:firstColumn="1" w:lastColumn="0" w:noHBand="0" w:noVBand="1"/>
      </w:tblPr>
      <w:tblGrid>
        <w:gridCol w:w="2041"/>
        <w:gridCol w:w="7355"/>
      </w:tblGrid>
      <w:tr w:rsidR="001A793B" w:rsidRPr="00442550" w14:paraId="70A35477" w14:textId="77777777" w:rsidTr="001A793B">
        <w:tc>
          <w:tcPr>
            <w:tcW w:w="2041" w:type="dxa"/>
            <w:shd w:val="clear" w:color="auto" w:fill="F2F2F2" w:themeFill="background1" w:themeFillShade="F2"/>
          </w:tcPr>
          <w:p w14:paraId="00C6310A" w14:textId="497DC873" w:rsidR="001A793B" w:rsidRPr="00442550" w:rsidRDefault="001A793B" w:rsidP="001A793B">
            <w:pPr>
              <w:pStyle w:val="Default"/>
              <w:rPr>
                <w:rFonts w:ascii="Times New Roman" w:hAnsi="Times New Roman" w:cs="Times New Roman"/>
                <w:b/>
              </w:rPr>
            </w:pPr>
            <w:r w:rsidRPr="00442550">
              <w:rPr>
                <w:rFonts w:ascii="Times New Roman" w:hAnsi="Times New Roman" w:cs="Times New Roman"/>
                <w:b/>
              </w:rPr>
              <w:t>Proje Türü:</w:t>
            </w:r>
          </w:p>
        </w:tc>
        <w:tc>
          <w:tcPr>
            <w:tcW w:w="7355" w:type="dxa"/>
          </w:tcPr>
          <w:p w14:paraId="4E540AF9" w14:textId="77777777" w:rsidR="001A793B" w:rsidRDefault="001A793B" w:rsidP="001A793B">
            <w:pPr>
              <w:pStyle w:val="Default"/>
              <w:rPr>
                <w:rFonts w:ascii="Times New Roman" w:hAnsi="Times New Roman" w:cs="Times New Roman"/>
                <w:b/>
              </w:rPr>
            </w:pPr>
          </w:p>
          <w:p w14:paraId="0935D119" w14:textId="77777777" w:rsidR="001A793B" w:rsidRPr="00442550" w:rsidRDefault="001A793B" w:rsidP="001A793B">
            <w:pPr>
              <w:pStyle w:val="Default"/>
              <w:rPr>
                <w:rFonts w:ascii="Times New Roman" w:hAnsi="Times New Roman" w:cs="Times New Roman"/>
                <w:b/>
              </w:rPr>
            </w:pPr>
          </w:p>
        </w:tc>
      </w:tr>
      <w:tr w:rsidR="001A793B" w:rsidRPr="00442550" w14:paraId="7A182C9C" w14:textId="77777777" w:rsidTr="001A793B">
        <w:tc>
          <w:tcPr>
            <w:tcW w:w="2041" w:type="dxa"/>
            <w:shd w:val="clear" w:color="auto" w:fill="F2F2F2" w:themeFill="background1" w:themeFillShade="F2"/>
          </w:tcPr>
          <w:p w14:paraId="44EC55C3" w14:textId="7FF73373" w:rsidR="001A793B" w:rsidRPr="00442550" w:rsidRDefault="001A793B" w:rsidP="001A793B">
            <w:pPr>
              <w:pStyle w:val="Default"/>
              <w:rPr>
                <w:rFonts w:ascii="Times New Roman" w:hAnsi="Times New Roman" w:cs="Times New Roman"/>
                <w:b/>
              </w:rPr>
            </w:pPr>
            <w:r w:rsidRPr="00442550">
              <w:rPr>
                <w:rFonts w:ascii="Times New Roman" w:hAnsi="Times New Roman" w:cs="Times New Roman"/>
                <w:b/>
              </w:rPr>
              <w:t>Proje Kodu:</w:t>
            </w:r>
          </w:p>
        </w:tc>
        <w:tc>
          <w:tcPr>
            <w:tcW w:w="7355" w:type="dxa"/>
          </w:tcPr>
          <w:p w14:paraId="39A2EF7C" w14:textId="77777777" w:rsidR="001A793B" w:rsidRDefault="001A793B" w:rsidP="001A793B">
            <w:pPr>
              <w:pStyle w:val="Default"/>
              <w:rPr>
                <w:rFonts w:ascii="Times New Roman" w:hAnsi="Times New Roman" w:cs="Times New Roman"/>
                <w:b/>
              </w:rPr>
            </w:pPr>
          </w:p>
          <w:p w14:paraId="3ACA3320" w14:textId="77777777" w:rsidR="001A793B" w:rsidRPr="00442550" w:rsidRDefault="001A793B" w:rsidP="001A793B">
            <w:pPr>
              <w:pStyle w:val="Default"/>
              <w:rPr>
                <w:rFonts w:ascii="Times New Roman" w:hAnsi="Times New Roman" w:cs="Times New Roman"/>
                <w:b/>
              </w:rPr>
            </w:pPr>
          </w:p>
        </w:tc>
      </w:tr>
      <w:tr w:rsidR="001A793B" w:rsidRPr="00442550" w14:paraId="07962B98" w14:textId="77777777" w:rsidTr="001A793B">
        <w:tc>
          <w:tcPr>
            <w:tcW w:w="2041" w:type="dxa"/>
            <w:shd w:val="clear" w:color="auto" w:fill="F2F2F2" w:themeFill="background1" w:themeFillShade="F2"/>
          </w:tcPr>
          <w:p w14:paraId="0C7462A6" w14:textId="0D729628" w:rsidR="001A793B" w:rsidRPr="00442550" w:rsidRDefault="001A793B" w:rsidP="001A793B">
            <w:pPr>
              <w:pStyle w:val="Default"/>
              <w:rPr>
                <w:rFonts w:ascii="Times New Roman" w:hAnsi="Times New Roman" w:cs="Times New Roman"/>
                <w:b/>
              </w:rPr>
            </w:pPr>
            <w:r w:rsidRPr="00442550">
              <w:rPr>
                <w:rFonts w:ascii="Times New Roman" w:hAnsi="Times New Roman" w:cs="Times New Roman"/>
                <w:b/>
              </w:rPr>
              <w:t>Proje Başlığı:</w:t>
            </w:r>
          </w:p>
        </w:tc>
        <w:tc>
          <w:tcPr>
            <w:tcW w:w="7355" w:type="dxa"/>
          </w:tcPr>
          <w:p w14:paraId="67F92516" w14:textId="77777777" w:rsidR="001A793B" w:rsidRDefault="001A793B" w:rsidP="001A793B">
            <w:pPr>
              <w:pStyle w:val="Default"/>
              <w:rPr>
                <w:rFonts w:ascii="Times New Roman" w:hAnsi="Times New Roman" w:cs="Times New Roman"/>
                <w:b/>
              </w:rPr>
            </w:pPr>
          </w:p>
          <w:p w14:paraId="5C10B254" w14:textId="77777777" w:rsidR="001A793B" w:rsidRPr="00442550" w:rsidRDefault="001A793B" w:rsidP="001A793B">
            <w:pPr>
              <w:pStyle w:val="Default"/>
              <w:rPr>
                <w:rFonts w:ascii="Times New Roman" w:hAnsi="Times New Roman" w:cs="Times New Roman"/>
                <w:b/>
              </w:rPr>
            </w:pPr>
          </w:p>
        </w:tc>
      </w:tr>
      <w:tr w:rsidR="001A793B" w:rsidRPr="00442550" w14:paraId="2BDBEEDD" w14:textId="77777777" w:rsidTr="001A793B">
        <w:tc>
          <w:tcPr>
            <w:tcW w:w="2041" w:type="dxa"/>
            <w:shd w:val="clear" w:color="auto" w:fill="F2F2F2" w:themeFill="background1" w:themeFillShade="F2"/>
          </w:tcPr>
          <w:p w14:paraId="271308FD" w14:textId="7E2A94EB" w:rsidR="001A793B" w:rsidRPr="00442550" w:rsidRDefault="001A793B" w:rsidP="001A793B">
            <w:pPr>
              <w:pStyle w:val="Default"/>
              <w:rPr>
                <w:rFonts w:ascii="Times New Roman" w:hAnsi="Times New Roman" w:cs="Times New Roman"/>
                <w:b/>
              </w:rPr>
            </w:pPr>
            <w:r w:rsidRPr="00442550">
              <w:rPr>
                <w:rFonts w:ascii="Times New Roman" w:hAnsi="Times New Roman" w:cs="Times New Roman"/>
                <w:b/>
              </w:rPr>
              <w:t>Projenin Süresi (ay):</w:t>
            </w:r>
          </w:p>
        </w:tc>
        <w:tc>
          <w:tcPr>
            <w:tcW w:w="7355" w:type="dxa"/>
          </w:tcPr>
          <w:p w14:paraId="204C902E" w14:textId="77777777" w:rsidR="001A793B" w:rsidRDefault="001A793B" w:rsidP="001A793B">
            <w:pPr>
              <w:pStyle w:val="Default"/>
              <w:rPr>
                <w:rFonts w:ascii="Times New Roman" w:hAnsi="Times New Roman" w:cs="Times New Roman"/>
                <w:b/>
              </w:rPr>
            </w:pPr>
          </w:p>
          <w:p w14:paraId="3443E604" w14:textId="77777777" w:rsidR="001A793B" w:rsidRPr="00442550" w:rsidRDefault="001A793B" w:rsidP="001A793B">
            <w:pPr>
              <w:pStyle w:val="Default"/>
              <w:rPr>
                <w:rFonts w:ascii="Times New Roman" w:hAnsi="Times New Roman" w:cs="Times New Roman"/>
                <w:b/>
              </w:rPr>
            </w:pPr>
          </w:p>
        </w:tc>
      </w:tr>
      <w:tr w:rsidR="001A793B" w:rsidRPr="00442550" w14:paraId="6BC79527" w14:textId="77777777" w:rsidTr="001A793B">
        <w:tc>
          <w:tcPr>
            <w:tcW w:w="2041" w:type="dxa"/>
            <w:shd w:val="clear" w:color="auto" w:fill="F2F2F2" w:themeFill="background1" w:themeFillShade="F2"/>
          </w:tcPr>
          <w:p w14:paraId="2F674BBC" w14:textId="429FE864" w:rsidR="001A793B" w:rsidRPr="00442550" w:rsidRDefault="001A793B" w:rsidP="001A793B">
            <w:pPr>
              <w:pStyle w:val="Default"/>
              <w:rPr>
                <w:rFonts w:ascii="Times New Roman" w:hAnsi="Times New Roman" w:cs="Times New Roman"/>
                <w:b/>
              </w:rPr>
            </w:pPr>
            <w:r w:rsidRPr="00442550">
              <w:rPr>
                <w:rFonts w:ascii="Times New Roman" w:hAnsi="Times New Roman" w:cs="Times New Roman"/>
                <w:b/>
              </w:rPr>
              <w:t>Başlangıç Tarihi:</w:t>
            </w:r>
          </w:p>
        </w:tc>
        <w:tc>
          <w:tcPr>
            <w:tcW w:w="7355" w:type="dxa"/>
          </w:tcPr>
          <w:p w14:paraId="28D12EA9" w14:textId="77777777" w:rsidR="001A793B" w:rsidRDefault="001A793B" w:rsidP="001A793B">
            <w:pPr>
              <w:pStyle w:val="Default"/>
              <w:rPr>
                <w:rFonts w:ascii="Times New Roman" w:hAnsi="Times New Roman" w:cs="Times New Roman"/>
                <w:b/>
              </w:rPr>
            </w:pPr>
          </w:p>
          <w:p w14:paraId="7BF7C82E" w14:textId="77777777" w:rsidR="001A793B" w:rsidRPr="00442550" w:rsidRDefault="001A793B" w:rsidP="001A793B">
            <w:pPr>
              <w:pStyle w:val="Default"/>
              <w:rPr>
                <w:rFonts w:ascii="Times New Roman" w:hAnsi="Times New Roman" w:cs="Times New Roman"/>
                <w:b/>
              </w:rPr>
            </w:pPr>
          </w:p>
        </w:tc>
      </w:tr>
      <w:tr w:rsidR="001A793B" w:rsidRPr="00442550" w14:paraId="34DFC46C" w14:textId="77777777" w:rsidTr="001A793B">
        <w:tc>
          <w:tcPr>
            <w:tcW w:w="2041" w:type="dxa"/>
            <w:shd w:val="clear" w:color="auto" w:fill="F2F2F2" w:themeFill="background1" w:themeFillShade="F2"/>
          </w:tcPr>
          <w:p w14:paraId="62B1F087" w14:textId="0BA32943" w:rsidR="001A793B" w:rsidRPr="00442550" w:rsidRDefault="001A793B" w:rsidP="001A793B">
            <w:pPr>
              <w:pStyle w:val="Default"/>
              <w:rPr>
                <w:rFonts w:ascii="Times New Roman" w:hAnsi="Times New Roman" w:cs="Times New Roman"/>
                <w:b/>
              </w:rPr>
            </w:pPr>
            <w:r w:rsidRPr="00442550">
              <w:rPr>
                <w:rFonts w:ascii="Times New Roman" w:hAnsi="Times New Roman" w:cs="Times New Roman"/>
                <w:b/>
              </w:rPr>
              <w:t>Proje Bütçesi:</w:t>
            </w:r>
          </w:p>
        </w:tc>
        <w:tc>
          <w:tcPr>
            <w:tcW w:w="7355" w:type="dxa"/>
          </w:tcPr>
          <w:p w14:paraId="5F655284" w14:textId="77777777" w:rsidR="001A793B" w:rsidRDefault="001A793B" w:rsidP="001A793B">
            <w:pPr>
              <w:pStyle w:val="Default"/>
              <w:rPr>
                <w:rFonts w:ascii="Times New Roman" w:hAnsi="Times New Roman" w:cs="Times New Roman"/>
                <w:b/>
              </w:rPr>
            </w:pPr>
          </w:p>
          <w:p w14:paraId="4D1B8C3C" w14:textId="77777777" w:rsidR="001A793B" w:rsidRPr="00442550" w:rsidRDefault="001A793B" w:rsidP="001A793B">
            <w:pPr>
              <w:pStyle w:val="Default"/>
              <w:rPr>
                <w:rFonts w:ascii="Times New Roman" w:hAnsi="Times New Roman" w:cs="Times New Roman"/>
                <w:b/>
              </w:rPr>
            </w:pPr>
          </w:p>
        </w:tc>
      </w:tr>
    </w:tbl>
    <w:p w14:paraId="077F28EC" w14:textId="77777777" w:rsidR="001A793B" w:rsidRPr="00AD70F8" w:rsidRDefault="001A793B" w:rsidP="001A793B">
      <w:pPr>
        <w:pStyle w:val="Default"/>
        <w:rPr>
          <w:rFonts w:ascii="Times New Roman" w:hAnsi="Times New Roman" w:cs="Times New Roman"/>
          <w:sz w:val="20"/>
          <w:szCs w:val="20"/>
        </w:rPr>
      </w:pPr>
    </w:p>
    <w:p w14:paraId="0456EF9F" w14:textId="77777777" w:rsidR="001A793B" w:rsidRDefault="001A793B" w:rsidP="001A793B">
      <w:pPr>
        <w:pStyle w:val="Default"/>
        <w:jc w:val="both"/>
        <w:rPr>
          <w:rFonts w:ascii="Times New Roman" w:hAnsi="Times New Roman" w:cs="Times New Roman"/>
          <w:b/>
          <w:sz w:val="20"/>
          <w:szCs w:val="20"/>
        </w:rPr>
      </w:pPr>
    </w:p>
    <w:p w14:paraId="7D216255" w14:textId="77777777" w:rsidR="001A793B" w:rsidRDefault="001A793B" w:rsidP="001A793B">
      <w:pPr>
        <w:pStyle w:val="Default"/>
        <w:jc w:val="both"/>
        <w:rPr>
          <w:rFonts w:ascii="Times New Roman" w:hAnsi="Times New Roman" w:cs="Times New Roman"/>
          <w:b/>
          <w:sz w:val="20"/>
          <w:szCs w:val="20"/>
        </w:rPr>
      </w:pPr>
    </w:p>
    <w:p w14:paraId="3451965D" w14:textId="1771F220" w:rsidR="001A793B" w:rsidRPr="00AD70F8" w:rsidRDefault="001A793B" w:rsidP="001A793B">
      <w:pPr>
        <w:pStyle w:val="Default"/>
        <w:jc w:val="both"/>
        <w:rPr>
          <w:rFonts w:ascii="Times New Roman" w:hAnsi="Times New Roman" w:cs="Times New Roman"/>
          <w:sz w:val="20"/>
          <w:szCs w:val="20"/>
        </w:rPr>
      </w:pPr>
      <w:r w:rsidRPr="00AD70F8">
        <w:rPr>
          <w:rFonts w:ascii="Times New Roman" w:hAnsi="Times New Roman" w:cs="Times New Roman"/>
          <w:b/>
          <w:sz w:val="20"/>
          <w:szCs w:val="20"/>
        </w:rPr>
        <w:t>1.</w:t>
      </w:r>
      <w:r w:rsidRPr="00AD70F8">
        <w:rPr>
          <w:rFonts w:ascii="Times New Roman" w:hAnsi="Times New Roman" w:cs="Times New Roman"/>
          <w:sz w:val="20"/>
          <w:szCs w:val="20"/>
        </w:rPr>
        <w:t xml:space="preserve"> Çalışmanın, </w:t>
      </w:r>
      <w:r w:rsidR="005014C7">
        <w:rPr>
          <w:rFonts w:ascii="Times New Roman" w:hAnsi="Times New Roman" w:cs="Times New Roman"/>
          <w:sz w:val="20"/>
          <w:szCs w:val="20"/>
        </w:rPr>
        <w:t>Kocaeli Sağlık ve Teknoloji</w:t>
      </w:r>
      <w:r w:rsidRPr="00AD70F8">
        <w:rPr>
          <w:rFonts w:ascii="Times New Roman" w:hAnsi="Times New Roman" w:cs="Times New Roman"/>
          <w:sz w:val="20"/>
          <w:szCs w:val="20"/>
        </w:rPr>
        <w:t xml:space="preserve"> Üniversitesi Bilimsel Araştırma Projeleri Yönergesi ve usul ve esaslarına bağlı kalarak BAP Komisyonunun kabul ettiği süre, amaç, kapsam, bütçe ve diğer şartlara uygun olarak yürütülmesi, geliştirilmesi ve sonuçlandırılmasından proje yürütücüsü sorumludur. </w:t>
      </w:r>
    </w:p>
    <w:p w14:paraId="39024334" w14:textId="77777777" w:rsidR="001A793B" w:rsidRPr="00AD70F8" w:rsidRDefault="001A793B" w:rsidP="001A793B">
      <w:pPr>
        <w:pStyle w:val="Default"/>
        <w:jc w:val="both"/>
        <w:rPr>
          <w:rFonts w:ascii="Times New Roman" w:hAnsi="Times New Roman" w:cs="Times New Roman"/>
          <w:sz w:val="20"/>
          <w:szCs w:val="20"/>
        </w:rPr>
      </w:pPr>
    </w:p>
    <w:p w14:paraId="26D8FE6E" w14:textId="77777777" w:rsidR="001A793B" w:rsidRPr="00AD70F8" w:rsidRDefault="001A793B" w:rsidP="001A793B">
      <w:pPr>
        <w:pStyle w:val="Default"/>
        <w:spacing w:after="49"/>
        <w:jc w:val="both"/>
        <w:rPr>
          <w:rFonts w:ascii="Times New Roman" w:hAnsi="Times New Roman" w:cs="Times New Roman"/>
          <w:sz w:val="20"/>
          <w:szCs w:val="20"/>
        </w:rPr>
      </w:pPr>
      <w:r w:rsidRPr="00AD70F8">
        <w:rPr>
          <w:rFonts w:ascii="Times New Roman" w:hAnsi="Times New Roman" w:cs="Times New Roman"/>
          <w:b/>
          <w:sz w:val="20"/>
          <w:szCs w:val="20"/>
        </w:rPr>
        <w:t>2.</w:t>
      </w:r>
      <w:r w:rsidRPr="00AD70F8">
        <w:rPr>
          <w:rFonts w:ascii="Times New Roman" w:hAnsi="Times New Roman" w:cs="Times New Roman"/>
          <w:sz w:val="20"/>
          <w:szCs w:val="20"/>
        </w:rPr>
        <w:t xml:space="preserve"> İnsanlar ve Hayvanlar üzerinde gerçekleştirilecek çalışmalar için zorunlu olan Etik Kurul onayının alınması zorunludur ve proje yürütücüsünün sorumluluğundadır.</w:t>
      </w:r>
    </w:p>
    <w:p w14:paraId="6DA581F2" w14:textId="77777777" w:rsidR="001A793B" w:rsidRPr="00AD70F8" w:rsidRDefault="001A793B" w:rsidP="001A793B">
      <w:pPr>
        <w:pStyle w:val="Default"/>
        <w:spacing w:after="49"/>
        <w:jc w:val="both"/>
        <w:rPr>
          <w:rFonts w:ascii="Times New Roman" w:hAnsi="Times New Roman" w:cs="Times New Roman"/>
          <w:sz w:val="20"/>
          <w:szCs w:val="20"/>
        </w:rPr>
      </w:pPr>
    </w:p>
    <w:p w14:paraId="017725C4" w14:textId="77777777" w:rsidR="001A793B" w:rsidRPr="00AD70F8" w:rsidRDefault="001A793B" w:rsidP="001A793B">
      <w:pPr>
        <w:pStyle w:val="Default"/>
        <w:spacing w:after="49"/>
        <w:jc w:val="both"/>
        <w:rPr>
          <w:rFonts w:ascii="Times New Roman" w:hAnsi="Times New Roman" w:cs="Times New Roman"/>
          <w:sz w:val="20"/>
          <w:szCs w:val="20"/>
        </w:rPr>
      </w:pPr>
      <w:r w:rsidRPr="00AD70F8">
        <w:rPr>
          <w:rFonts w:ascii="Times New Roman" w:hAnsi="Times New Roman" w:cs="Times New Roman"/>
          <w:b/>
          <w:sz w:val="20"/>
          <w:szCs w:val="20"/>
        </w:rPr>
        <w:t>3.</w:t>
      </w:r>
      <w:r w:rsidRPr="00AD70F8">
        <w:rPr>
          <w:rFonts w:ascii="Times New Roman" w:hAnsi="Times New Roman" w:cs="Times New Roman"/>
          <w:sz w:val="20"/>
          <w:szCs w:val="20"/>
        </w:rPr>
        <w:t xml:space="preserve"> Desteklenmesine karar verilen projenin, amaç, kapsam, süre, isim, program ve bütçesinde Bilimsel Araştırma Projeleri Komisyonunun yazılı izni alınmadan hiçbir değişiklik yapılamaz. </w:t>
      </w:r>
    </w:p>
    <w:p w14:paraId="52F085A0" w14:textId="77777777" w:rsidR="001A793B" w:rsidRPr="00AD70F8" w:rsidRDefault="001A793B" w:rsidP="001A793B">
      <w:pPr>
        <w:pStyle w:val="Default"/>
        <w:jc w:val="both"/>
        <w:rPr>
          <w:rFonts w:ascii="Times New Roman" w:hAnsi="Times New Roman" w:cs="Times New Roman"/>
          <w:sz w:val="20"/>
          <w:szCs w:val="20"/>
        </w:rPr>
      </w:pPr>
    </w:p>
    <w:p w14:paraId="70433885" w14:textId="77777777" w:rsidR="001A793B" w:rsidRPr="00AD70F8" w:rsidRDefault="001A793B" w:rsidP="001A793B">
      <w:pPr>
        <w:pStyle w:val="Default"/>
        <w:spacing w:after="287"/>
        <w:jc w:val="both"/>
        <w:rPr>
          <w:rFonts w:ascii="Times New Roman" w:hAnsi="Times New Roman" w:cs="Times New Roman"/>
          <w:sz w:val="20"/>
          <w:szCs w:val="20"/>
        </w:rPr>
      </w:pPr>
      <w:r w:rsidRPr="00AD70F8">
        <w:rPr>
          <w:rFonts w:ascii="Times New Roman" w:hAnsi="Times New Roman" w:cs="Times New Roman"/>
          <w:sz w:val="20"/>
          <w:szCs w:val="20"/>
        </w:rPr>
        <w:t xml:space="preserve">4. BAP Koordinatörlüğü Birimi tarafından temin edilerek projeye tahsis edilen her türlü teçhizat ilgili proje yürütücüsünün bağlı olduğu birimin demirbaşına kayıt edilir. Demirbaşlar proje süresince, yürütücünün gözetimi ve sorumluluğundadır. İlgili demirbaşlar BAP Komisyonu tarafından gerekli görülmesi durumunda Birim tarafından desteklenen diğer projeler içinde kullandırılabilir. </w:t>
      </w:r>
    </w:p>
    <w:p w14:paraId="5DDC331C" w14:textId="77777777" w:rsidR="001A793B" w:rsidRPr="00AD70F8" w:rsidRDefault="001A793B" w:rsidP="001A793B">
      <w:pPr>
        <w:pStyle w:val="Default"/>
        <w:spacing w:after="287"/>
        <w:jc w:val="both"/>
        <w:rPr>
          <w:rFonts w:ascii="Times New Roman" w:hAnsi="Times New Roman" w:cs="Times New Roman"/>
          <w:sz w:val="20"/>
          <w:szCs w:val="20"/>
        </w:rPr>
      </w:pPr>
      <w:r w:rsidRPr="00AD70F8">
        <w:rPr>
          <w:rFonts w:ascii="Times New Roman" w:hAnsi="Times New Roman" w:cs="Times New Roman"/>
          <w:b/>
          <w:sz w:val="20"/>
          <w:szCs w:val="20"/>
        </w:rPr>
        <w:t>5.</w:t>
      </w:r>
      <w:r w:rsidRPr="00AD70F8">
        <w:rPr>
          <w:rFonts w:ascii="Times New Roman" w:hAnsi="Times New Roman" w:cs="Times New Roman"/>
          <w:sz w:val="20"/>
          <w:szCs w:val="20"/>
        </w:rPr>
        <w:t xml:space="preserve"> Proje yürütücüsü, sözleşme tarihinden itibaren altı aylık dönemlerde BAP Komisyonu’nun belirlediği format ve kapsama uygun olarak ara rapor vermekle yükümlüdür. Yürütücü, BAP Komisyonu’nun talep etmesi durumunda proje çalışması ile ilgili diğer tüm bilgileri de vermekle yükümlüdür. </w:t>
      </w:r>
    </w:p>
    <w:p w14:paraId="63A1AF7B" w14:textId="77777777" w:rsidR="001A793B" w:rsidRPr="00AD70F8" w:rsidRDefault="001A793B" w:rsidP="001A793B">
      <w:pPr>
        <w:pStyle w:val="Default"/>
        <w:spacing w:after="287"/>
        <w:jc w:val="both"/>
        <w:rPr>
          <w:rFonts w:ascii="Times New Roman" w:hAnsi="Times New Roman" w:cs="Times New Roman"/>
          <w:sz w:val="20"/>
          <w:szCs w:val="20"/>
        </w:rPr>
      </w:pPr>
      <w:r w:rsidRPr="00AD70F8">
        <w:rPr>
          <w:rFonts w:ascii="Times New Roman" w:hAnsi="Times New Roman" w:cs="Times New Roman"/>
          <w:b/>
          <w:sz w:val="20"/>
          <w:szCs w:val="20"/>
        </w:rPr>
        <w:t>6.</w:t>
      </w:r>
      <w:r w:rsidRPr="00AD70F8">
        <w:rPr>
          <w:rFonts w:ascii="Times New Roman" w:hAnsi="Times New Roman" w:cs="Times New Roman"/>
          <w:sz w:val="20"/>
          <w:szCs w:val="20"/>
        </w:rPr>
        <w:t xml:space="preserve"> Araştırmacılar, proje yürütülürken veya tamamlanmasından sonra veri ve kayıtları saklamakla yükümlü oldukları süre içerisinde olağanüstü durumlarda ve/veya BAP Komisyonunun talep etmesi durumunda, araştırma sürecinde/sonucunda elde edilen/geliştirilen tüm veri, bilgi, belge, yazılım, materyal, örnek, numune, sonuç vb. tüm unsurları Komisyona teslim etmek zorundadır. </w:t>
      </w:r>
    </w:p>
    <w:p w14:paraId="4CD5FA9E" w14:textId="77777777" w:rsidR="001A793B" w:rsidRPr="00AD70F8" w:rsidRDefault="001A793B" w:rsidP="001A793B">
      <w:pPr>
        <w:pStyle w:val="Default"/>
        <w:spacing w:after="287"/>
        <w:jc w:val="both"/>
        <w:rPr>
          <w:rFonts w:ascii="Times New Roman" w:hAnsi="Times New Roman" w:cs="Times New Roman"/>
          <w:sz w:val="20"/>
          <w:szCs w:val="20"/>
        </w:rPr>
      </w:pPr>
      <w:r w:rsidRPr="00AD70F8">
        <w:rPr>
          <w:rFonts w:ascii="Times New Roman" w:hAnsi="Times New Roman" w:cs="Times New Roman"/>
          <w:b/>
          <w:sz w:val="20"/>
          <w:szCs w:val="20"/>
        </w:rPr>
        <w:t>7.</w:t>
      </w:r>
      <w:r w:rsidRPr="00AD70F8">
        <w:rPr>
          <w:rFonts w:ascii="Times New Roman" w:hAnsi="Times New Roman" w:cs="Times New Roman"/>
          <w:sz w:val="20"/>
          <w:szCs w:val="20"/>
        </w:rPr>
        <w:t xml:space="preserve"> BAP Koordinatörlüğü Birimi, tamamlanan projelere ait sonuçları ve/veya verileri BAP Komisyonunun belirleyeceği ilkelere uygun olarak kısmen veya tümüyle, basılı olarak veya elektronik ortamda yayımlayabilir/yayımlatabilir. </w:t>
      </w:r>
    </w:p>
    <w:p w14:paraId="4A59982C" w14:textId="6950482D" w:rsidR="001A793B" w:rsidRPr="00AD70F8" w:rsidRDefault="00342557" w:rsidP="001A793B">
      <w:pPr>
        <w:pStyle w:val="Default"/>
        <w:spacing w:after="289"/>
        <w:jc w:val="both"/>
        <w:rPr>
          <w:rFonts w:ascii="Times New Roman" w:hAnsi="Times New Roman" w:cs="Times New Roman"/>
          <w:sz w:val="20"/>
          <w:szCs w:val="20"/>
        </w:rPr>
      </w:pPr>
      <w:r>
        <w:rPr>
          <w:rFonts w:ascii="Times New Roman" w:hAnsi="Times New Roman" w:cs="Times New Roman"/>
          <w:b/>
          <w:sz w:val="20"/>
          <w:szCs w:val="20"/>
        </w:rPr>
        <w:t>8</w:t>
      </w:r>
      <w:r w:rsidR="001A793B" w:rsidRPr="00AD70F8">
        <w:rPr>
          <w:rFonts w:ascii="Times New Roman" w:hAnsi="Times New Roman" w:cs="Times New Roman"/>
          <w:b/>
          <w:sz w:val="20"/>
          <w:szCs w:val="20"/>
        </w:rPr>
        <w:t>.</w:t>
      </w:r>
      <w:r w:rsidR="001A793B" w:rsidRPr="00AD70F8">
        <w:rPr>
          <w:rFonts w:ascii="Times New Roman" w:hAnsi="Times New Roman" w:cs="Times New Roman"/>
          <w:sz w:val="20"/>
          <w:szCs w:val="20"/>
        </w:rPr>
        <w:t xml:space="preserve"> Projeler kapsamında herhangi bir harcama yapılabilmesi için proje yürütücülerinin öncelikle BAP Koordinatörlüğü Biriminden harcama talebinde bulunmaları zorunludur. BAP Koordinatörlüğü Birimi tarafından harcama süreçleri başlatılmamış/onaylanmamış harcamalar için herhangi bir ödeme yapılmaz. </w:t>
      </w:r>
    </w:p>
    <w:p w14:paraId="428A0A34" w14:textId="61094EBD" w:rsidR="001A793B" w:rsidRPr="00AD70F8" w:rsidRDefault="00342557" w:rsidP="001A793B">
      <w:pPr>
        <w:pStyle w:val="Default"/>
        <w:spacing w:after="289"/>
        <w:jc w:val="both"/>
        <w:rPr>
          <w:rFonts w:ascii="Times New Roman" w:hAnsi="Times New Roman" w:cs="Times New Roman"/>
          <w:sz w:val="20"/>
          <w:szCs w:val="20"/>
        </w:rPr>
      </w:pPr>
      <w:r>
        <w:rPr>
          <w:rFonts w:ascii="Times New Roman" w:hAnsi="Times New Roman" w:cs="Times New Roman"/>
          <w:b/>
          <w:sz w:val="20"/>
          <w:szCs w:val="20"/>
        </w:rPr>
        <w:t>9</w:t>
      </w:r>
      <w:r w:rsidR="001A793B" w:rsidRPr="00AD70F8">
        <w:rPr>
          <w:rFonts w:ascii="Times New Roman" w:hAnsi="Times New Roman" w:cs="Times New Roman"/>
          <w:b/>
          <w:sz w:val="20"/>
          <w:szCs w:val="20"/>
        </w:rPr>
        <w:t>.</w:t>
      </w:r>
      <w:r w:rsidR="001A793B" w:rsidRPr="00AD70F8">
        <w:rPr>
          <w:rFonts w:ascii="Times New Roman" w:hAnsi="Times New Roman" w:cs="Times New Roman"/>
          <w:sz w:val="20"/>
          <w:szCs w:val="20"/>
        </w:rPr>
        <w:t xml:space="preserve"> Projeler kapsamında yapılacak harcamalar ve ödemeler yalnızca proje süresi içerisinde gerçekleştirilebilir. Süresi tamamlanan projeler için herhangi bir harcama veya ödeme yapılmaz. </w:t>
      </w:r>
    </w:p>
    <w:p w14:paraId="247A32B2" w14:textId="5558261C" w:rsidR="001A793B" w:rsidRPr="00AD70F8" w:rsidRDefault="00342557" w:rsidP="001A793B">
      <w:pPr>
        <w:pStyle w:val="Default"/>
        <w:spacing w:after="289"/>
        <w:jc w:val="both"/>
        <w:rPr>
          <w:rFonts w:ascii="Times New Roman" w:hAnsi="Times New Roman" w:cs="Times New Roman"/>
          <w:sz w:val="20"/>
          <w:szCs w:val="20"/>
        </w:rPr>
      </w:pPr>
      <w:r>
        <w:rPr>
          <w:rFonts w:ascii="Times New Roman" w:hAnsi="Times New Roman" w:cs="Times New Roman"/>
          <w:b/>
          <w:sz w:val="20"/>
          <w:szCs w:val="20"/>
        </w:rPr>
        <w:lastRenderedPageBreak/>
        <w:t>10</w:t>
      </w:r>
      <w:r w:rsidR="001A793B" w:rsidRPr="00AD70F8">
        <w:rPr>
          <w:rFonts w:ascii="Times New Roman" w:hAnsi="Times New Roman" w:cs="Times New Roman"/>
          <w:b/>
          <w:sz w:val="20"/>
          <w:szCs w:val="20"/>
        </w:rPr>
        <w:t>.</w:t>
      </w:r>
      <w:r w:rsidR="001A793B" w:rsidRPr="00AD70F8">
        <w:rPr>
          <w:rFonts w:ascii="Times New Roman" w:hAnsi="Times New Roman" w:cs="Times New Roman"/>
          <w:sz w:val="20"/>
          <w:szCs w:val="20"/>
        </w:rPr>
        <w:t xml:space="preserve"> Proje yürütücüsü, protokolde belirtilen bitiş tarihini izleyen 3 (üç) ay içerisinde, Komisyon’un belirlediği formata uygun olarak hazırlanmış proje sonuç raporunu teslim etmek zorundadır. Ayrıca, var ise araştırma devam ederken yayımlanan bilimsel yayınların birer örneği de birime sunulur. </w:t>
      </w:r>
    </w:p>
    <w:p w14:paraId="7EF79B4B" w14:textId="6CC65A86" w:rsidR="001A793B" w:rsidRPr="00AD70F8" w:rsidRDefault="00342557" w:rsidP="001A793B">
      <w:pPr>
        <w:pStyle w:val="Default"/>
        <w:spacing w:after="289"/>
        <w:jc w:val="both"/>
        <w:rPr>
          <w:rFonts w:ascii="Times New Roman" w:hAnsi="Times New Roman" w:cs="Times New Roman"/>
          <w:sz w:val="20"/>
          <w:szCs w:val="20"/>
        </w:rPr>
      </w:pPr>
      <w:r>
        <w:rPr>
          <w:rFonts w:ascii="Times New Roman" w:hAnsi="Times New Roman" w:cs="Times New Roman"/>
          <w:b/>
          <w:sz w:val="20"/>
          <w:szCs w:val="20"/>
        </w:rPr>
        <w:t>11</w:t>
      </w:r>
      <w:r w:rsidR="001A793B" w:rsidRPr="00AD70F8">
        <w:rPr>
          <w:rFonts w:ascii="Times New Roman" w:hAnsi="Times New Roman" w:cs="Times New Roman"/>
          <w:b/>
          <w:sz w:val="20"/>
          <w:szCs w:val="20"/>
        </w:rPr>
        <w:t>.</w:t>
      </w:r>
      <w:r w:rsidR="001A793B" w:rsidRPr="00AD70F8">
        <w:rPr>
          <w:rFonts w:ascii="Times New Roman" w:hAnsi="Times New Roman" w:cs="Times New Roman"/>
          <w:sz w:val="20"/>
          <w:szCs w:val="20"/>
        </w:rPr>
        <w:t xml:space="preserve"> Desteklenmiş projelere ilişkin bulguların öncelikle uluslararası atıf indekslerine kayıtlı yayın organlarında yayımlanması esastır. </w:t>
      </w:r>
      <w:r w:rsidR="00E0733D">
        <w:rPr>
          <w:rFonts w:ascii="Times New Roman" w:hAnsi="Times New Roman" w:cs="Times New Roman"/>
          <w:sz w:val="20"/>
          <w:szCs w:val="20"/>
        </w:rPr>
        <w:t>Ulusal/Uluslararası editörlü bir dergide yayınlanması, eğer Lisansüstü tez projesi ise uluslararası kongrede tam metin sözlü bildiri şeklinde sunulması beklenmektedir.</w:t>
      </w:r>
      <w:r w:rsidR="001A793B" w:rsidRPr="00AD70F8">
        <w:rPr>
          <w:rFonts w:ascii="Times New Roman" w:hAnsi="Times New Roman" w:cs="Times New Roman"/>
          <w:sz w:val="20"/>
          <w:szCs w:val="20"/>
        </w:rPr>
        <w:t xml:space="preserve"> Projelerden üretilen yayınların bir kopyasının da Birimine sunulması zorunludur.</w:t>
      </w:r>
    </w:p>
    <w:p w14:paraId="7C0D9B22" w14:textId="0BC99CB3" w:rsidR="001A793B" w:rsidRPr="00AD70F8" w:rsidRDefault="00342557" w:rsidP="001A793B">
      <w:pPr>
        <w:pStyle w:val="Default"/>
        <w:jc w:val="both"/>
        <w:rPr>
          <w:rFonts w:ascii="Times New Roman" w:hAnsi="Times New Roman" w:cs="Times New Roman"/>
          <w:sz w:val="20"/>
          <w:szCs w:val="20"/>
        </w:rPr>
      </w:pPr>
      <w:r>
        <w:rPr>
          <w:rFonts w:ascii="Times New Roman" w:hAnsi="Times New Roman" w:cs="Times New Roman"/>
          <w:b/>
          <w:sz w:val="20"/>
          <w:szCs w:val="20"/>
        </w:rPr>
        <w:t>12</w:t>
      </w:r>
      <w:r w:rsidR="001A793B" w:rsidRPr="00AD70F8">
        <w:rPr>
          <w:rFonts w:ascii="Times New Roman" w:hAnsi="Times New Roman" w:cs="Times New Roman"/>
          <w:b/>
          <w:sz w:val="20"/>
          <w:szCs w:val="20"/>
        </w:rPr>
        <w:t>.</w:t>
      </w:r>
      <w:r w:rsidR="001A793B" w:rsidRPr="00AD70F8">
        <w:rPr>
          <w:rFonts w:ascii="Times New Roman" w:hAnsi="Times New Roman" w:cs="Times New Roman"/>
          <w:sz w:val="20"/>
          <w:szCs w:val="20"/>
        </w:rPr>
        <w:t xml:space="preserve"> Birim tarafından desteklenen projeler kapsamında gerçekleştirilen her türlü yayın ve tezde “Bu çalışma </w:t>
      </w:r>
      <w:r w:rsidR="005014C7">
        <w:rPr>
          <w:rFonts w:ascii="Times New Roman" w:hAnsi="Times New Roman" w:cs="Times New Roman"/>
          <w:sz w:val="20"/>
          <w:szCs w:val="20"/>
        </w:rPr>
        <w:t>Kocaeli Sağlık ve Teknoloji</w:t>
      </w:r>
      <w:r w:rsidR="001A793B" w:rsidRPr="00AD70F8">
        <w:rPr>
          <w:rFonts w:ascii="Times New Roman" w:hAnsi="Times New Roman" w:cs="Times New Roman"/>
          <w:sz w:val="20"/>
          <w:szCs w:val="20"/>
        </w:rPr>
        <w:t xml:space="preserve"> Üniversitesi Bilimsel Araştırma Projeleri Komisyonu Tarafından Desteklenmiştir. Proje </w:t>
      </w:r>
      <w:proofErr w:type="gramStart"/>
      <w:r w:rsidR="001A793B" w:rsidRPr="00AD70F8">
        <w:rPr>
          <w:rFonts w:ascii="Times New Roman" w:hAnsi="Times New Roman" w:cs="Times New Roman"/>
          <w:sz w:val="20"/>
          <w:szCs w:val="20"/>
        </w:rPr>
        <w:t>Numarası: ….</w:t>
      </w:r>
      <w:proofErr w:type="gramEnd"/>
      <w:r w:rsidR="001A793B" w:rsidRPr="00AD70F8">
        <w:rPr>
          <w:rFonts w:ascii="Times New Roman" w:hAnsi="Times New Roman" w:cs="Times New Roman"/>
          <w:sz w:val="20"/>
          <w:szCs w:val="20"/>
        </w:rPr>
        <w:t>” (“</w:t>
      </w:r>
      <w:proofErr w:type="spellStart"/>
      <w:r w:rsidR="001A793B" w:rsidRPr="00AD70F8">
        <w:rPr>
          <w:rFonts w:ascii="Times New Roman" w:hAnsi="Times New Roman" w:cs="Times New Roman"/>
          <w:sz w:val="20"/>
          <w:szCs w:val="20"/>
        </w:rPr>
        <w:t>This</w:t>
      </w:r>
      <w:proofErr w:type="spellEnd"/>
      <w:r w:rsidR="001A793B" w:rsidRPr="00AD70F8">
        <w:rPr>
          <w:rFonts w:ascii="Times New Roman" w:hAnsi="Times New Roman" w:cs="Times New Roman"/>
          <w:sz w:val="20"/>
          <w:szCs w:val="20"/>
        </w:rPr>
        <w:t xml:space="preserve"> </w:t>
      </w:r>
      <w:proofErr w:type="spellStart"/>
      <w:r w:rsidR="001A793B" w:rsidRPr="00AD70F8">
        <w:rPr>
          <w:rFonts w:ascii="Times New Roman" w:hAnsi="Times New Roman" w:cs="Times New Roman"/>
          <w:sz w:val="20"/>
          <w:szCs w:val="20"/>
        </w:rPr>
        <w:t>work</w:t>
      </w:r>
      <w:proofErr w:type="spellEnd"/>
      <w:r w:rsidR="001A793B" w:rsidRPr="00AD70F8">
        <w:rPr>
          <w:rFonts w:ascii="Times New Roman" w:hAnsi="Times New Roman" w:cs="Times New Roman"/>
          <w:sz w:val="20"/>
          <w:szCs w:val="20"/>
        </w:rPr>
        <w:t xml:space="preserve"> </w:t>
      </w:r>
      <w:proofErr w:type="spellStart"/>
      <w:r w:rsidR="001A793B" w:rsidRPr="00AD70F8">
        <w:rPr>
          <w:rFonts w:ascii="Times New Roman" w:hAnsi="Times New Roman" w:cs="Times New Roman"/>
          <w:sz w:val="20"/>
          <w:szCs w:val="20"/>
        </w:rPr>
        <w:t>was</w:t>
      </w:r>
      <w:proofErr w:type="spellEnd"/>
      <w:r w:rsidR="001A793B" w:rsidRPr="00AD70F8">
        <w:rPr>
          <w:rFonts w:ascii="Times New Roman" w:hAnsi="Times New Roman" w:cs="Times New Roman"/>
          <w:sz w:val="20"/>
          <w:szCs w:val="20"/>
        </w:rPr>
        <w:t xml:space="preserve"> </w:t>
      </w:r>
      <w:proofErr w:type="spellStart"/>
      <w:r w:rsidR="001A793B" w:rsidRPr="00AD70F8">
        <w:rPr>
          <w:rFonts w:ascii="Times New Roman" w:hAnsi="Times New Roman" w:cs="Times New Roman"/>
          <w:sz w:val="20"/>
          <w:szCs w:val="20"/>
        </w:rPr>
        <w:t>supported</w:t>
      </w:r>
      <w:proofErr w:type="spellEnd"/>
      <w:r w:rsidR="001A793B" w:rsidRPr="00AD70F8">
        <w:rPr>
          <w:rFonts w:ascii="Times New Roman" w:hAnsi="Times New Roman" w:cs="Times New Roman"/>
          <w:sz w:val="20"/>
          <w:szCs w:val="20"/>
        </w:rPr>
        <w:t xml:space="preserve"> </w:t>
      </w:r>
      <w:proofErr w:type="spellStart"/>
      <w:r w:rsidR="001A793B" w:rsidRPr="00AD70F8">
        <w:rPr>
          <w:rFonts w:ascii="Times New Roman" w:hAnsi="Times New Roman" w:cs="Times New Roman"/>
          <w:sz w:val="20"/>
          <w:szCs w:val="20"/>
        </w:rPr>
        <w:t>by</w:t>
      </w:r>
      <w:proofErr w:type="spellEnd"/>
      <w:r w:rsidR="001A793B" w:rsidRPr="00AD70F8">
        <w:rPr>
          <w:rFonts w:ascii="Times New Roman" w:hAnsi="Times New Roman" w:cs="Times New Roman"/>
          <w:sz w:val="20"/>
          <w:szCs w:val="20"/>
        </w:rPr>
        <w:t xml:space="preserve"> </w:t>
      </w:r>
      <w:proofErr w:type="spellStart"/>
      <w:r w:rsidR="001A793B" w:rsidRPr="00AD70F8">
        <w:rPr>
          <w:rFonts w:ascii="Times New Roman" w:hAnsi="Times New Roman" w:cs="Times New Roman"/>
          <w:sz w:val="20"/>
          <w:szCs w:val="20"/>
        </w:rPr>
        <w:t>Research</w:t>
      </w:r>
      <w:proofErr w:type="spellEnd"/>
      <w:r w:rsidR="001A793B" w:rsidRPr="00AD70F8">
        <w:rPr>
          <w:rFonts w:ascii="Times New Roman" w:hAnsi="Times New Roman" w:cs="Times New Roman"/>
          <w:sz w:val="20"/>
          <w:szCs w:val="20"/>
        </w:rPr>
        <w:t xml:space="preserve"> </w:t>
      </w:r>
      <w:proofErr w:type="spellStart"/>
      <w:r w:rsidR="001A793B" w:rsidRPr="00AD70F8">
        <w:rPr>
          <w:rFonts w:ascii="Times New Roman" w:hAnsi="Times New Roman" w:cs="Times New Roman"/>
          <w:sz w:val="20"/>
          <w:szCs w:val="20"/>
        </w:rPr>
        <w:t>Fund</w:t>
      </w:r>
      <w:proofErr w:type="spellEnd"/>
      <w:r w:rsidR="001A793B" w:rsidRPr="00AD70F8">
        <w:rPr>
          <w:rFonts w:ascii="Times New Roman" w:hAnsi="Times New Roman" w:cs="Times New Roman"/>
          <w:sz w:val="20"/>
          <w:szCs w:val="20"/>
        </w:rPr>
        <w:t xml:space="preserve"> of </w:t>
      </w:r>
      <w:proofErr w:type="spellStart"/>
      <w:r w:rsidR="001A793B" w:rsidRPr="00AD70F8">
        <w:rPr>
          <w:rFonts w:ascii="Times New Roman" w:hAnsi="Times New Roman" w:cs="Times New Roman"/>
          <w:sz w:val="20"/>
          <w:szCs w:val="20"/>
        </w:rPr>
        <w:t>the</w:t>
      </w:r>
      <w:proofErr w:type="spellEnd"/>
      <w:r w:rsidR="001A793B" w:rsidRPr="00AD70F8">
        <w:rPr>
          <w:rFonts w:ascii="Times New Roman" w:hAnsi="Times New Roman" w:cs="Times New Roman"/>
          <w:sz w:val="20"/>
          <w:szCs w:val="20"/>
        </w:rPr>
        <w:t xml:space="preserve"> </w:t>
      </w:r>
      <w:r w:rsidR="00E0733D">
        <w:rPr>
          <w:rFonts w:ascii="Times New Roman" w:hAnsi="Times New Roman" w:cs="Times New Roman"/>
          <w:sz w:val="20"/>
          <w:szCs w:val="20"/>
        </w:rPr>
        <w:t xml:space="preserve">Kocaeli </w:t>
      </w:r>
      <w:proofErr w:type="spellStart"/>
      <w:r w:rsidR="00E0733D">
        <w:rPr>
          <w:rFonts w:ascii="Times New Roman" w:hAnsi="Times New Roman" w:cs="Times New Roman"/>
          <w:sz w:val="20"/>
          <w:szCs w:val="20"/>
        </w:rPr>
        <w:t>Health</w:t>
      </w:r>
      <w:proofErr w:type="spellEnd"/>
      <w:r w:rsidR="00E0733D">
        <w:rPr>
          <w:rFonts w:ascii="Times New Roman" w:hAnsi="Times New Roman" w:cs="Times New Roman"/>
          <w:sz w:val="20"/>
          <w:szCs w:val="20"/>
        </w:rPr>
        <w:t xml:space="preserve"> </w:t>
      </w:r>
      <w:proofErr w:type="spellStart"/>
      <w:r w:rsidR="00E0733D">
        <w:rPr>
          <w:rFonts w:ascii="Times New Roman" w:hAnsi="Times New Roman" w:cs="Times New Roman"/>
          <w:sz w:val="20"/>
          <w:szCs w:val="20"/>
        </w:rPr>
        <w:t>and</w:t>
      </w:r>
      <w:proofErr w:type="spellEnd"/>
      <w:r w:rsidR="00E0733D">
        <w:rPr>
          <w:rFonts w:ascii="Times New Roman" w:hAnsi="Times New Roman" w:cs="Times New Roman"/>
          <w:sz w:val="20"/>
          <w:szCs w:val="20"/>
        </w:rPr>
        <w:t xml:space="preserve"> </w:t>
      </w:r>
      <w:proofErr w:type="spellStart"/>
      <w:r w:rsidR="00E0733D">
        <w:rPr>
          <w:rFonts w:ascii="Times New Roman" w:hAnsi="Times New Roman" w:cs="Times New Roman"/>
          <w:sz w:val="20"/>
          <w:szCs w:val="20"/>
        </w:rPr>
        <w:t>Technology</w:t>
      </w:r>
      <w:proofErr w:type="spellEnd"/>
      <w:r w:rsidR="001A793B" w:rsidRPr="00AD70F8">
        <w:rPr>
          <w:rFonts w:ascii="Times New Roman" w:hAnsi="Times New Roman" w:cs="Times New Roman"/>
          <w:sz w:val="20"/>
          <w:szCs w:val="20"/>
        </w:rPr>
        <w:t xml:space="preserve"> </w:t>
      </w:r>
      <w:proofErr w:type="spellStart"/>
      <w:r w:rsidR="001A793B" w:rsidRPr="00AD70F8">
        <w:rPr>
          <w:rFonts w:ascii="Times New Roman" w:hAnsi="Times New Roman" w:cs="Times New Roman"/>
          <w:sz w:val="20"/>
          <w:szCs w:val="20"/>
        </w:rPr>
        <w:t>University</w:t>
      </w:r>
      <w:proofErr w:type="spellEnd"/>
      <w:r w:rsidR="001A793B" w:rsidRPr="00AD70F8">
        <w:rPr>
          <w:rFonts w:ascii="Times New Roman" w:hAnsi="Times New Roman" w:cs="Times New Roman"/>
          <w:sz w:val="20"/>
          <w:szCs w:val="20"/>
        </w:rPr>
        <w:t xml:space="preserve">. Project </w:t>
      </w:r>
      <w:proofErr w:type="spellStart"/>
      <w:proofErr w:type="gramStart"/>
      <w:r w:rsidR="001A793B" w:rsidRPr="00AD70F8">
        <w:rPr>
          <w:rFonts w:ascii="Times New Roman" w:hAnsi="Times New Roman" w:cs="Times New Roman"/>
          <w:sz w:val="20"/>
          <w:szCs w:val="20"/>
        </w:rPr>
        <w:t>Number</w:t>
      </w:r>
      <w:proofErr w:type="spellEnd"/>
      <w:r w:rsidR="001A793B" w:rsidRPr="00AD70F8">
        <w:rPr>
          <w:rFonts w:ascii="Times New Roman" w:hAnsi="Times New Roman" w:cs="Times New Roman"/>
          <w:sz w:val="20"/>
          <w:szCs w:val="20"/>
        </w:rPr>
        <w:t>: ….</w:t>
      </w:r>
      <w:proofErr w:type="gramEnd"/>
      <w:r w:rsidR="001A793B" w:rsidRPr="00AD70F8">
        <w:rPr>
          <w:rFonts w:ascii="Times New Roman" w:hAnsi="Times New Roman" w:cs="Times New Roman"/>
          <w:sz w:val="20"/>
          <w:szCs w:val="20"/>
        </w:rPr>
        <w:t xml:space="preserve">”) şeklinde veya benzer anlama gelecek bir ibareye yer verilmesi zorunludur. </w:t>
      </w:r>
    </w:p>
    <w:p w14:paraId="3105502D" w14:textId="77777777" w:rsidR="001A793B" w:rsidRPr="00AD70F8" w:rsidRDefault="001A793B" w:rsidP="001A793B">
      <w:pPr>
        <w:pStyle w:val="Default"/>
        <w:jc w:val="both"/>
        <w:rPr>
          <w:rFonts w:ascii="Times New Roman" w:hAnsi="Times New Roman" w:cs="Times New Roman"/>
          <w:sz w:val="20"/>
          <w:szCs w:val="20"/>
        </w:rPr>
      </w:pPr>
    </w:p>
    <w:p w14:paraId="73AA8359" w14:textId="57FABE8D" w:rsidR="001A793B" w:rsidRPr="00AD70F8" w:rsidRDefault="00342557" w:rsidP="001A793B">
      <w:pPr>
        <w:pStyle w:val="Default"/>
        <w:spacing w:after="287"/>
        <w:jc w:val="both"/>
        <w:rPr>
          <w:rFonts w:ascii="Times New Roman" w:hAnsi="Times New Roman" w:cs="Times New Roman"/>
          <w:sz w:val="20"/>
          <w:szCs w:val="20"/>
        </w:rPr>
      </w:pPr>
      <w:r>
        <w:rPr>
          <w:rFonts w:ascii="Times New Roman" w:hAnsi="Times New Roman" w:cs="Times New Roman"/>
          <w:b/>
          <w:sz w:val="20"/>
          <w:szCs w:val="20"/>
        </w:rPr>
        <w:t>13</w:t>
      </w:r>
      <w:r w:rsidR="001A793B" w:rsidRPr="00AD70F8">
        <w:rPr>
          <w:rFonts w:ascii="Times New Roman" w:hAnsi="Times New Roman" w:cs="Times New Roman"/>
          <w:b/>
          <w:sz w:val="20"/>
          <w:szCs w:val="20"/>
        </w:rPr>
        <w:t>.</w:t>
      </w:r>
      <w:r w:rsidR="001A793B" w:rsidRPr="00AD70F8">
        <w:rPr>
          <w:rFonts w:ascii="Times New Roman" w:hAnsi="Times New Roman" w:cs="Times New Roman"/>
          <w:sz w:val="20"/>
          <w:szCs w:val="20"/>
        </w:rPr>
        <w:t xml:space="preserve"> Proje yürütücüsü, projeye ait tüm kayıt ve verileri 5 yıl süreyle saklamak zorundadır. </w:t>
      </w:r>
    </w:p>
    <w:p w14:paraId="6F7DDC00" w14:textId="16A0D088" w:rsidR="001A793B" w:rsidRPr="00AD70F8" w:rsidRDefault="00342557" w:rsidP="001A793B">
      <w:pPr>
        <w:pStyle w:val="Default"/>
        <w:spacing w:after="287"/>
        <w:jc w:val="both"/>
        <w:rPr>
          <w:rFonts w:ascii="Times New Roman" w:hAnsi="Times New Roman" w:cs="Times New Roman"/>
          <w:sz w:val="20"/>
          <w:szCs w:val="20"/>
        </w:rPr>
      </w:pPr>
      <w:r>
        <w:rPr>
          <w:rFonts w:ascii="Times New Roman" w:hAnsi="Times New Roman" w:cs="Times New Roman"/>
          <w:b/>
          <w:sz w:val="20"/>
          <w:szCs w:val="20"/>
        </w:rPr>
        <w:t>14</w:t>
      </w:r>
      <w:r w:rsidR="001A793B" w:rsidRPr="00AD70F8">
        <w:rPr>
          <w:rFonts w:ascii="Times New Roman" w:hAnsi="Times New Roman" w:cs="Times New Roman"/>
          <w:b/>
          <w:sz w:val="20"/>
          <w:szCs w:val="20"/>
        </w:rPr>
        <w:t>.</w:t>
      </w:r>
      <w:r w:rsidR="001A793B" w:rsidRPr="00AD70F8">
        <w:rPr>
          <w:rFonts w:ascii="Times New Roman" w:hAnsi="Times New Roman" w:cs="Times New Roman"/>
          <w:sz w:val="20"/>
          <w:szCs w:val="20"/>
        </w:rPr>
        <w:t xml:space="preserve"> Projenin tüm aşamalarında Birimden proje ekibine yapılacak bildirimler e-posta üzerinden gerçekleştirilecektir. </w:t>
      </w:r>
    </w:p>
    <w:p w14:paraId="4A6DD0C7" w14:textId="6EA14F63" w:rsidR="001A793B" w:rsidRPr="00AD70F8" w:rsidRDefault="00342557" w:rsidP="001A793B">
      <w:pPr>
        <w:pStyle w:val="Default"/>
        <w:spacing w:after="287"/>
        <w:jc w:val="both"/>
        <w:rPr>
          <w:rFonts w:ascii="Times New Roman" w:hAnsi="Times New Roman" w:cs="Times New Roman"/>
          <w:sz w:val="20"/>
          <w:szCs w:val="20"/>
        </w:rPr>
      </w:pPr>
      <w:r>
        <w:rPr>
          <w:rFonts w:ascii="Times New Roman" w:hAnsi="Times New Roman" w:cs="Times New Roman"/>
          <w:b/>
          <w:sz w:val="20"/>
          <w:szCs w:val="20"/>
        </w:rPr>
        <w:t>15</w:t>
      </w:r>
      <w:r w:rsidR="001A793B" w:rsidRPr="00AD70F8">
        <w:rPr>
          <w:rFonts w:ascii="Times New Roman" w:hAnsi="Times New Roman" w:cs="Times New Roman"/>
          <w:b/>
          <w:sz w:val="20"/>
          <w:szCs w:val="20"/>
        </w:rPr>
        <w:t>.</w:t>
      </w:r>
      <w:r w:rsidR="001A793B" w:rsidRPr="00AD70F8">
        <w:rPr>
          <w:rFonts w:ascii="Times New Roman" w:hAnsi="Times New Roman" w:cs="Times New Roman"/>
          <w:sz w:val="20"/>
          <w:szCs w:val="20"/>
        </w:rPr>
        <w:t xml:space="preserve"> Sözleşmede belirtilmeyen hususlarla ilgili olarak, </w:t>
      </w:r>
      <w:r w:rsidR="005014C7">
        <w:rPr>
          <w:rFonts w:ascii="Times New Roman" w:hAnsi="Times New Roman" w:cs="Times New Roman"/>
          <w:sz w:val="20"/>
          <w:szCs w:val="20"/>
        </w:rPr>
        <w:t xml:space="preserve">Kocaeli Sağlık ve Teknoloji </w:t>
      </w:r>
      <w:r w:rsidR="001A793B" w:rsidRPr="00AD70F8">
        <w:rPr>
          <w:rFonts w:ascii="Times New Roman" w:hAnsi="Times New Roman" w:cs="Times New Roman"/>
          <w:sz w:val="20"/>
          <w:szCs w:val="20"/>
        </w:rPr>
        <w:t xml:space="preserve">Üniversitesi BAP Yönergesi, Usul ve Esasları, ilgili Yönetmelik hükümleri ile genel mevzuat hükümleri uygulanır. </w:t>
      </w:r>
    </w:p>
    <w:p w14:paraId="03A8E198" w14:textId="188C767F" w:rsidR="001A793B" w:rsidRPr="00AD70F8" w:rsidRDefault="00342557" w:rsidP="001A793B">
      <w:pPr>
        <w:pStyle w:val="Default"/>
        <w:jc w:val="both"/>
        <w:rPr>
          <w:rFonts w:ascii="Times New Roman" w:hAnsi="Times New Roman" w:cs="Times New Roman"/>
          <w:sz w:val="20"/>
          <w:szCs w:val="20"/>
        </w:rPr>
      </w:pPr>
      <w:r>
        <w:rPr>
          <w:rFonts w:ascii="Times New Roman" w:hAnsi="Times New Roman" w:cs="Times New Roman"/>
          <w:b/>
          <w:sz w:val="20"/>
          <w:szCs w:val="20"/>
        </w:rPr>
        <w:t>16</w:t>
      </w:r>
      <w:r w:rsidR="001A793B" w:rsidRPr="00AD70F8">
        <w:rPr>
          <w:rFonts w:ascii="Times New Roman" w:hAnsi="Times New Roman" w:cs="Times New Roman"/>
          <w:b/>
          <w:sz w:val="20"/>
          <w:szCs w:val="20"/>
        </w:rPr>
        <w:t>.</w:t>
      </w:r>
      <w:r w:rsidR="001A793B" w:rsidRPr="00AD70F8">
        <w:rPr>
          <w:rFonts w:ascii="Times New Roman" w:hAnsi="Times New Roman" w:cs="Times New Roman"/>
          <w:sz w:val="20"/>
          <w:szCs w:val="20"/>
        </w:rPr>
        <w:t xml:space="preserve"> Anlaşmazlık halinde yetkili merci </w:t>
      </w:r>
      <w:r w:rsidR="00E0733D">
        <w:rPr>
          <w:rFonts w:ascii="Times New Roman" w:hAnsi="Times New Roman" w:cs="Times New Roman"/>
          <w:sz w:val="20"/>
          <w:szCs w:val="20"/>
        </w:rPr>
        <w:t>Kocaeli</w:t>
      </w:r>
      <w:r w:rsidR="001A793B" w:rsidRPr="00AD70F8">
        <w:rPr>
          <w:rFonts w:ascii="Times New Roman" w:hAnsi="Times New Roman" w:cs="Times New Roman"/>
          <w:sz w:val="20"/>
          <w:szCs w:val="20"/>
        </w:rPr>
        <w:t xml:space="preserve"> Mahkeme ve İcra Daireleridir. </w:t>
      </w:r>
    </w:p>
    <w:p w14:paraId="00E3384C" w14:textId="77777777" w:rsidR="001A793B" w:rsidRPr="00AD70F8" w:rsidRDefault="001A793B" w:rsidP="001A793B">
      <w:pPr>
        <w:rPr>
          <w:rFonts w:ascii="Times New Roman" w:hAnsi="Times New Roman" w:cs="Times New Roman"/>
          <w:sz w:val="20"/>
          <w:szCs w:val="20"/>
        </w:rPr>
      </w:pPr>
    </w:p>
    <w:p w14:paraId="27F3784E" w14:textId="77777777" w:rsidR="001A793B" w:rsidRPr="00AD70F8" w:rsidRDefault="001A793B" w:rsidP="001A793B">
      <w:pPr>
        <w:rPr>
          <w:rFonts w:ascii="Times New Roman" w:hAnsi="Times New Roman" w:cs="Times New Roman"/>
          <w:sz w:val="20"/>
          <w:szCs w:val="20"/>
        </w:rPr>
      </w:pPr>
    </w:p>
    <w:p w14:paraId="425B00C2" w14:textId="77777777" w:rsidR="001A793B" w:rsidRPr="00AD70F8" w:rsidRDefault="001A793B" w:rsidP="001A793B">
      <w:pPr>
        <w:rPr>
          <w:rFonts w:ascii="Times New Roman" w:hAnsi="Times New Roman" w:cs="Times New Roman"/>
          <w:sz w:val="20"/>
          <w:szCs w:val="20"/>
        </w:rPr>
      </w:pPr>
    </w:p>
    <w:tbl>
      <w:tblPr>
        <w:tblStyle w:val="TabloKlavuzu"/>
        <w:tblW w:w="5000" w:type="pct"/>
        <w:tblLook w:val="04A0" w:firstRow="1" w:lastRow="0" w:firstColumn="1" w:lastColumn="0" w:noHBand="0" w:noVBand="1"/>
      </w:tblPr>
      <w:tblGrid>
        <w:gridCol w:w="4696"/>
        <w:gridCol w:w="4700"/>
      </w:tblGrid>
      <w:tr w:rsidR="00144016" w:rsidRPr="00AD70F8" w14:paraId="7C026253" w14:textId="77777777" w:rsidTr="00144016">
        <w:trPr>
          <w:trHeight w:val="309"/>
        </w:trPr>
        <w:tc>
          <w:tcPr>
            <w:tcW w:w="2499" w:type="pct"/>
          </w:tcPr>
          <w:p w14:paraId="3838EF33" w14:textId="77777777" w:rsidR="00144016" w:rsidRPr="00AD70F8" w:rsidRDefault="00144016" w:rsidP="00580397">
            <w:pPr>
              <w:jc w:val="center"/>
              <w:rPr>
                <w:rFonts w:ascii="Times New Roman" w:hAnsi="Times New Roman" w:cs="Times New Roman"/>
                <w:b/>
              </w:rPr>
            </w:pPr>
            <w:r w:rsidRPr="00AD70F8">
              <w:rPr>
                <w:rFonts w:ascii="Times New Roman" w:hAnsi="Times New Roman" w:cs="Times New Roman"/>
                <w:b/>
              </w:rPr>
              <w:t>BAP Komisyon Başkanı</w:t>
            </w:r>
          </w:p>
        </w:tc>
        <w:tc>
          <w:tcPr>
            <w:tcW w:w="2501" w:type="pct"/>
          </w:tcPr>
          <w:p w14:paraId="7B3D5C14" w14:textId="110CD0E3" w:rsidR="00144016" w:rsidRPr="00AD70F8" w:rsidRDefault="00144016" w:rsidP="00580397">
            <w:pPr>
              <w:jc w:val="center"/>
              <w:rPr>
                <w:rFonts w:ascii="Times New Roman" w:hAnsi="Times New Roman" w:cs="Times New Roman"/>
                <w:b/>
              </w:rPr>
            </w:pPr>
            <w:r w:rsidRPr="00AD70F8">
              <w:rPr>
                <w:rFonts w:ascii="Times New Roman" w:hAnsi="Times New Roman" w:cs="Times New Roman"/>
                <w:b/>
              </w:rPr>
              <w:t>Proje Yürütücüsü</w:t>
            </w:r>
          </w:p>
        </w:tc>
      </w:tr>
      <w:tr w:rsidR="00144016" w:rsidRPr="00AD70F8" w14:paraId="09282DD4" w14:textId="77777777" w:rsidTr="00144016">
        <w:trPr>
          <w:trHeight w:val="2241"/>
        </w:trPr>
        <w:tc>
          <w:tcPr>
            <w:tcW w:w="2499" w:type="pct"/>
          </w:tcPr>
          <w:p w14:paraId="0282FC1F" w14:textId="77777777" w:rsidR="00144016" w:rsidRPr="00AD70F8" w:rsidRDefault="00144016" w:rsidP="00580397">
            <w:pPr>
              <w:jc w:val="center"/>
              <w:rPr>
                <w:rFonts w:ascii="Times New Roman" w:hAnsi="Times New Roman" w:cs="Times New Roman"/>
                <w:b/>
              </w:rPr>
            </w:pPr>
          </w:p>
          <w:p w14:paraId="760EEF60" w14:textId="77777777" w:rsidR="00144016" w:rsidRPr="00AD70F8" w:rsidRDefault="00144016" w:rsidP="00580397">
            <w:pPr>
              <w:tabs>
                <w:tab w:val="left" w:pos="1305"/>
              </w:tabs>
              <w:jc w:val="center"/>
              <w:rPr>
                <w:rFonts w:ascii="Times New Roman" w:hAnsi="Times New Roman" w:cs="Times New Roman"/>
                <w:b/>
              </w:rPr>
            </w:pPr>
            <w:r w:rsidRPr="00AD70F8">
              <w:rPr>
                <w:rFonts w:ascii="Times New Roman" w:hAnsi="Times New Roman" w:cs="Times New Roman"/>
                <w:b/>
              </w:rPr>
              <w:t>........../........../20.......</w:t>
            </w:r>
          </w:p>
          <w:p w14:paraId="360225F9" w14:textId="77777777" w:rsidR="00144016" w:rsidRPr="00AD70F8" w:rsidRDefault="00144016" w:rsidP="00580397">
            <w:pPr>
              <w:jc w:val="center"/>
              <w:rPr>
                <w:rFonts w:ascii="Times New Roman" w:hAnsi="Times New Roman" w:cs="Times New Roman"/>
                <w:b/>
              </w:rPr>
            </w:pPr>
          </w:p>
          <w:p w14:paraId="0B7781D3" w14:textId="180A9DE1" w:rsidR="00144016" w:rsidRPr="00AD70F8" w:rsidRDefault="00144016" w:rsidP="00580397">
            <w:pPr>
              <w:tabs>
                <w:tab w:val="left" w:pos="1395"/>
              </w:tabs>
              <w:jc w:val="center"/>
              <w:rPr>
                <w:rFonts w:ascii="Times New Roman" w:hAnsi="Times New Roman" w:cs="Times New Roman"/>
                <w:b/>
              </w:rPr>
            </w:pPr>
            <w:r w:rsidRPr="00AD70F8">
              <w:rPr>
                <w:rFonts w:ascii="Times New Roman" w:hAnsi="Times New Roman" w:cs="Times New Roman"/>
                <w:b/>
              </w:rPr>
              <w:t xml:space="preserve">Prof. Dr. </w:t>
            </w:r>
            <w:r>
              <w:rPr>
                <w:rFonts w:ascii="Times New Roman" w:hAnsi="Times New Roman" w:cs="Times New Roman"/>
                <w:b/>
              </w:rPr>
              <w:t>Yurdanur DİKMEN</w:t>
            </w:r>
          </w:p>
          <w:p w14:paraId="02BC3042" w14:textId="77777777" w:rsidR="00144016" w:rsidRPr="00AD70F8" w:rsidRDefault="00144016" w:rsidP="00580397">
            <w:pPr>
              <w:jc w:val="center"/>
              <w:rPr>
                <w:rFonts w:ascii="Times New Roman" w:hAnsi="Times New Roman" w:cs="Times New Roman"/>
                <w:b/>
              </w:rPr>
            </w:pPr>
          </w:p>
          <w:p w14:paraId="0893F4B9" w14:textId="77777777" w:rsidR="00144016" w:rsidRPr="00AD70F8" w:rsidRDefault="00144016" w:rsidP="00580397">
            <w:pPr>
              <w:jc w:val="center"/>
              <w:rPr>
                <w:rFonts w:ascii="Times New Roman" w:hAnsi="Times New Roman" w:cs="Times New Roman"/>
                <w:b/>
              </w:rPr>
            </w:pPr>
            <w:r w:rsidRPr="00AD70F8">
              <w:rPr>
                <w:rFonts w:ascii="Times New Roman" w:hAnsi="Times New Roman" w:cs="Times New Roman"/>
                <w:b/>
              </w:rPr>
              <w:t>İmza</w:t>
            </w:r>
          </w:p>
        </w:tc>
        <w:tc>
          <w:tcPr>
            <w:tcW w:w="2501" w:type="pct"/>
          </w:tcPr>
          <w:p w14:paraId="2F201F26" w14:textId="71AB08F7" w:rsidR="00144016" w:rsidRPr="00AD70F8" w:rsidRDefault="00144016" w:rsidP="00580397">
            <w:pPr>
              <w:rPr>
                <w:rFonts w:ascii="Times New Roman" w:hAnsi="Times New Roman" w:cs="Times New Roman"/>
                <w:b/>
              </w:rPr>
            </w:pPr>
          </w:p>
          <w:p w14:paraId="7E57B947" w14:textId="77777777" w:rsidR="00144016" w:rsidRPr="00AD70F8" w:rsidRDefault="00144016" w:rsidP="00580397">
            <w:pPr>
              <w:tabs>
                <w:tab w:val="left" w:pos="1680"/>
              </w:tabs>
              <w:jc w:val="center"/>
              <w:rPr>
                <w:rFonts w:ascii="Times New Roman" w:hAnsi="Times New Roman" w:cs="Times New Roman"/>
                <w:b/>
              </w:rPr>
            </w:pPr>
            <w:r w:rsidRPr="00AD70F8">
              <w:rPr>
                <w:rFonts w:ascii="Times New Roman" w:hAnsi="Times New Roman" w:cs="Times New Roman"/>
                <w:b/>
              </w:rPr>
              <w:t>........../........../20.......</w:t>
            </w:r>
          </w:p>
          <w:p w14:paraId="066BCA80" w14:textId="77777777" w:rsidR="00144016" w:rsidRPr="00AD70F8" w:rsidRDefault="00144016" w:rsidP="00580397">
            <w:pPr>
              <w:jc w:val="center"/>
              <w:rPr>
                <w:rFonts w:ascii="Times New Roman" w:hAnsi="Times New Roman" w:cs="Times New Roman"/>
                <w:b/>
              </w:rPr>
            </w:pPr>
          </w:p>
          <w:p w14:paraId="7044495E" w14:textId="15B93F8F" w:rsidR="00144016" w:rsidRPr="00AD70F8" w:rsidRDefault="00144016" w:rsidP="00580397">
            <w:pPr>
              <w:tabs>
                <w:tab w:val="left" w:pos="1665"/>
              </w:tabs>
              <w:jc w:val="center"/>
              <w:rPr>
                <w:rFonts w:ascii="Times New Roman" w:hAnsi="Times New Roman" w:cs="Times New Roman"/>
                <w:b/>
              </w:rPr>
            </w:pPr>
            <w:r w:rsidRPr="00AD70F8">
              <w:rPr>
                <w:rFonts w:ascii="Times New Roman" w:hAnsi="Times New Roman" w:cs="Times New Roman"/>
                <w:b/>
              </w:rPr>
              <w:t xml:space="preserve">Unvan, Ad </w:t>
            </w:r>
            <w:proofErr w:type="spellStart"/>
            <w:r w:rsidRPr="00AD70F8">
              <w:rPr>
                <w:rFonts w:ascii="Times New Roman" w:hAnsi="Times New Roman" w:cs="Times New Roman"/>
                <w:b/>
              </w:rPr>
              <w:t>Soyad</w:t>
            </w:r>
            <w:proofErr w:type="spellEnd"/>
          </w:p>
          <w:p w14:paraId="06BF962F" w14:textId="77777777" w:rsidR="00144016" w:rsidRPr="00AD70F8" w:rsidRDefault="00144016" w:rsidP="00580397">
            <w:pPr>
              <w:jc w:val="center"/>
              <w:rPr>
                <w:rFonts w:ascii="Times New Roman" w:hAnsi="Times New Roman" w:cs="Times New Roman"/>
                <w:b/>
              </w:rPr>
            </w:pPr>
          </w:p>
          <w:p w14:paraId="7EF14670" w14:textId="77777777" w:rsidR="00144016" w:rsidRPr="00AD70F8" w:rsidRDefault="00144016" w:rsidP="00580397">
            <w:pPr>
              <w:jc w:val="center"/>
              <w:rPr>
                <w:rFonts w:ascii="Times New Roman" w:hAnsi="Times New Roman" w:cs="Times New Roman"/>
                <w:b/>
              </w:rPr>
            </w:pPr>
            <w:r w:rsidRPr="00AD70F8">
              <w:rPr>
                <w:rFonts w:ascii="Times New Roman" w:hAnsi="Times New Roman" w:cs="Times New Roman"/>
                <w:b/>
              </w:rPr>
              <w:t>İmza</w:t>
            </w:r>
          </w:p>
        </w:tc>
      </w:tr>
    </w:tbl>
    <w:p w14:paraId="1EE9E9C8" w14:textId="0EBA68E3" w:rsidR="00763CE8" w:rsidRDefault="00763CE8" w:rsidP="0098151D">
      <w:pPr>
        <w:pStyle w:val="AralkYok"/>
        <w:rPr>
          <w:rFonts w:ascii="Times New Roman" w:hAnsi="Times New Roman" w:cs="Times New Roman"/>
          <w:bCs/>
        </w:rPr>
      </w:pPr>
    </w:p>
    <w:p w14:paraId="24B387A4" w14:textId="77777777" w:rsidR="00763CE8" w:rsidRDefault="00763CE8" w:rsidP="00763CE8">
      <w:pPr>
        <w:spacing w:after="160" w:line="259" w:lineRule="auto"/>
        <w:rPr>
          <w:rFonts w:ascii="Calibri" w:eastAsia="Calibri" w:hAnsi="Calibri" w:cs="Times New Roman"/>
          <w:sz w:val="22"/>
          <w:szCs w:val="22"/>
        </w:rPr>
      </w:pPr>
    </w:p>
    <w:sectPr w:rsidR="00763CE8" w:rsidSect="00376969">
      <w:headerReference w:type="default" r:id="rId6"/>
      <w:footerReference w:type="default" r:id="rId7"/>
      <w:pgSz w:w="12240" w:h="15840"/>
      <w:pgMar w:top="1417" w:right="1417" w:bottom="1417" w:left="1417"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5BAA5" w14:textId="77777777" w:rsidR="00841718" w:rsidRDefault="00841718" w:rsidP="00317D04">
      <w:r>
        <w:separator/>
      </w:r>
    </w:p>
  </w:endnote>
  <w:endnote w:type="continuationSeparator" w:id="0">
    <w:p w14:paraId="72003B83" w14:textId="77777777" w:rsidR="00841718" w:rsidRDefault="00841718" w:rsidP="00317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6046926"/>
      <w:docPartObj>
        <w:docPartGallery w:val="Page Numbers (Bottom of Page)"/>
        <w:docPartUnique/>
      </w:docPartObj>
    </w:sdtPr>
    <w:sdtContent>
      <w:p w14:paraId="5F295080" w14:textId="1FD1033E" w:rsidR="00342557" w:rsidRDefault="00342557">
        <w:pPr>
          <w:pStyle w:val="AltBilgi"/>
          <w:jc w:val="center"/>
        </w:pPr>
        <w:r>
          <w:fldChar w:fldCharType="begin"/>
        </w:r>
        <w:r>
          <w:instrText>PAGE   \* MERGEFORMAT</w:instrText>
        </w:r>
        <w:r>
          <w:fldChar w:fldCharType="separate"/>
        </w:r>
        <w:r>
          <w:t>2</w:t>
        </w:r>
        <w:r>
          <w:fldChar w:fldCharType="end"/>
        </w:r>
      </w:p>
    </w:sdtContent>
  </w:sdt>
  <w:p w14:paraId="4A0ED3A8" w14:textId="77777777" w:rsidR="00342557" w:rsidRDefault="0034255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9B1FE" w14:textId="77777777" w:rsidR="00841718" w:rsidRDefault="00841718" w:rsidP="00317D04">
      <w:r>
        <w:separator/>
      </w:r>
    </w:p>
  </w:footnote>
  <w:footnote w:type="continuationSeparator" w:id="0">
    <w:p w14:paraId="5587F046" w14:textId="77777777" w:rsidR="00841718" w:rsidRDefault="00841718" w:rsidP="00317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178AA" w14:textId="57919CB6" w:rsidR="00342557" w:rsidRDefault="00342557" w:rsidP="00342557">
    <w:pPr>
      <w:pStyle w:val="stBilgi"/>
      <w:rPr>
        <w:sz w:val="4"/>
        <w:szCs w:val="4"/>
      </w:rPr>
    </w:pPr>
  </w:p>
  <w:p w14:paraId="017EC4CA" w14:textId="77777777" w:rsidR="00342557" w:rsidRDefault="00342557" w:rsidP="00342557">
    <w:pPr>
      <w:pStyle w:val="stBilgi"/>
      <w:rPr>
        <w:sz w:val="4"/>
        <w:szCs w:val="4"/>
      </w:rPr>
    </w:pPr>
  </w:p>
  <w:p w14:paraId="7750213E" w14:textId="77777777" w:rsidR="00342557" w:rsidRDefault="00342557" w:rsidP="00342557">
    <w:pPr>
      <w:pStyle w:val="stBilgi"/>
      <w:rPr>
        <w:sz w:val="4"/>
        <w:szCs w:val="4"/>
      </w:rPr>
    </w:pPr>
  </w:p>
  <w:p w14:paraId="581839A4" w14:textId="0D9FF8B6" w:rsidR="00342557" w:rsidRDefault="00342557" w:rsidP="00342557">
    <w:pPr>
      <w:pStyle w:val="stBilgi"/>
      <w:rPr>
        <w:sz w:val="4"/>
        <w:szCs w:val="4"/>
      </w:rPr>
    </w:pPr>
    <w:r w:rsidRPr="008C0317">
      <w:rPr>
        <w:rFonts w:ascii="Arial" w:hAnsi="Arial" w:cs="Arial"/>
        <w:noProof/>
        <w:lang w:eastAsia="tr-TR"/>
      </w:rPr>
      <w:drawing>
        <wp:anchor distT="0" distB="0" distL="114300" distR="114300" simplePos="0" relativeHeight="251659264" behindDoc="1" locked="0" layoutInCell="1" allowOverlap="1" wp14:anchorId="2C23C91E" wp14:editId="56C35A11">
          <wp:simplePos x="0" y="0"/>
          <wp:positionH relativeFrom="margin">
            <wp:posOffset>-409575</wp:posOffset>
          </wp:positionH>
          <wp:positionV relativeFrom="paragraph">
            <wp:posOffset>101600</wp:posOffset>
          </wp:positionV>
          <wp:extent cx="1059401" cy="1059401"/>
          <wp:effectExtent l="0" t="0" r="7620" b="7620"/>
          <wp:wrapTight wrapText="bothSides">
            <wp:wrapPolygon edited="0">
              <wp:start x="6604" y="0"/>
              <wp:lineTo x="4662" y="777"/>
              <wp:lineTo x="0" y="5439"/>
              <wp:lineTo x="0" y="15151"/>
              <wp:lineTo x="2331" y="18647"/>
              <wp:lineTo x="2331" y="19036"/>
              <wp:lineTo x="6216" y="21367"/>
              <wp:lineTo x="6604" y="21367"/>
              <wp:lineTo x="14763" y="21367"/>
              <wp:lineTo x="15151" y="21367"/>
              <wp:lineTo x="19036" y="19036"/>
              <wp:lineTo x="19036" y="18647"/>
              <wp:lineTo x="21367" y="15151"/>
              <wp:lineTo x="21367" y="5439"/>
              <wp:lineTo x="16705" y="777"/>
              <wp:lineTo x="14763" y="0"/>
              <wp:lineTo x="6604" y="0"/>
            </wp:wrapPolygon>
          </wp:wrapTight>
          <wp:docPr id="6" name="Resim 6" descr="KOSTÜ | Mühendislik ve Doğa Bilimleri Fakül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Ü | Mühendislik ve Doğa Bilimleri Fakültesi"/>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9401" cy="105940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68202C" w14:textId="06DEFF86" w:rsidR="00342557" w:rsidRDefault="00342557" w:rsidP="00342557">
    <w:pPr>
      <w:pStyle w:val="stBilgi"/>
      <w:rPr>
        <w:sz w:val="4"/>
        <w:szCs w:val="4"/>
      </w:rPr>
    </w:pPr>
  </w:p>
  <w:p w14:paraId="19A6F86D" w14:textId="6993EB66" w:rsidR="00342557" w:rsidRDefault="00342557" w:rsidP="00342557">
    <w:pPr>
      <w:pStyle w:val="stBilgi"/>
      <w:rPr>
        <w:sz w:val="4"/>
        <w:szCs w:val="4"/>
      </w:rPr>
    </w:pPr>
  </w:p>
  <w:p w14:paraId="3796D0AD" w14:textId="77777777" w:rsidR="00342557" w:rsidRPr="00342557" w:rsidRDefault="00384DE9" w:rsidP="00342557">
    <w:pPr>
      <w:rPr>
        <w:color w:val="1F4E79" w:themeColor="accent1" w:themeShade="80"/>
      </w:rPr>
    </w:pPr>
    <w:r>
      <w:t xml:space="preserve"> </w:t>
    </w:r>
  </w:p>
  <w:p w14:paraId="2FD04B26" w14:textId="4BCB1966" w:rsidR="00342557" w:rsidRPr="00342557" w:rsidRDefault="00342557" w:rsidP="00342557">
    <w:pPr>
      <w:shd w:val="clear" w:color="auto" w:fill="FFFFFF" w:themeFill="background1"/>
      <w:tabs>
        <w:tab w:val="left" w:pos="1425"/>
      </w:tabs>
      <w:ind w:left="-426"/>
      <w:jc w:val="center"/>
      <w:rPr>
        <w:rFonts w:ascii="Times New Roman" w:eastAsia="Times New Roman" w:hAnsi="Times New Roman" w:cs="Times New Roman"/>
        <w:b/>
        <w:color w:val="1F4E79" w:themeColor="accent1" w:themeShade="80"/>
      </w:rPr>
    </w:pPr>
    <w:r w:rsidRPr="00342557">
      <w:rPr>
        <w:rFonts w:ascii="Times New Roman" w:eastAsia="Times New Roman" w:hAnsi="Times New Roman" w:cs="Times New Roman"/>
        <w:b/>
        <w:color w:val="1F4E79" w:themeColor="accent1" w:themeShade="80"/>
      </w:rPr>
      <w:t>KOCAELİ SAĞLIK VE TEKNOLOJİ ÜNİVERSİTESİ</w:t>
    </w:r>
  </w:p>
  <w:p w14:paraId="64DFC386" w14:textId="77777777" w:rsidR="00342557" w:rsidRPr="00342557" w:rsidRDefault="00342557" w:rsidP="00342557">
    <w:pPr>
      <w:jc w:val="center"/>
      <w:rPr>
        <w:rFonts w:asciiTheme="majorBidi" w:hAnsiTheme="majorBidi" w:cstheme="majorBidi"/>
        <w:b/>
        <w:bCs/>
        <w:color w:val="1F4E79" w:themeColor="accent1" w:themeShade="80"/>
      </w:rPr>
    </w:pPr>
    <w:r w:rsidRPr="00342557">
      <w:rPr>
        <w:rFonts w:asciiTheme="majorBidi" w:hAnsiTheme="majorBidi" w:cstheme="majorBidi"/>
        <w:b/>
        <w:bCs/>
        <w:color w:val="1F4E79" w:themeColor="accent1" w:themeShade="80"/>
      </w:rPr>
      <w:t>BİLİMSEL ARAŞTIRMA PROJELERİ KOORDİNATÖRLÜĞÜ</w:t>
    </w:r>
  </w:p>
  <w:p w14:paraId="775CD9E5" w14:textId="5715A019" w:rsidR="00342557" w:rsidRPr="00342557" w:rsidRDefault="00342557" w:rsidP="00342557">
    <w:pPr>
      <w:shd w:val="clear" w:color="auto" w:fill="FFFFFF" w:themeFill="background1"/>
      <w:tabs>
        <w:tab w:val="left" w:pos="1425"/>
      </w:tabs>
      <w:ind w:left="-426"/>
      <w:jc w:val="center"/>
      <w:rPr>
        <w:color w:val="1F4E79" w:themeColor="accent1" w:themeShade="80"/>
        <w:sz w:val="36"/>
        <w:szCs w:val="36"/>
      </w:rPr>
    </w:pPr>
    <w:r w:rsidRPr="00342557">
      <w:rPr>
        <w:rFonts w:asciiTheme="majorBidi" w:hAnsiTheme="majorBidi" w:cstheme="majorBidi"/>
        <w:b/>
        <w:bCs/>
        <w:color w:val="1F4E79" w:themeColor="accent1" w:themeShade="80"/>
        <w:sz w:val="36"/>
        <w:szCs w:val="36"/>
      </w:rPr>
      <w:t>PROJE SÖZLEŞMESİ FORMU</w:t>
    </w:r>
  </w:p>
  <w:p w14:paraId="01E0E661" w14:textId="6D811F70" w:rsidR="00384DE9" w:rsidRDefault="00384DE9" w:rsidP="00384DE9">
    <w:pPr>
      <w:pStyle w:val="stBilgi"/>
      <w:tabs>
        <w:tab w:val="clear" w:pos="4536"/>
        <w:tab w:val="clear" w:pos="9072"/>
        <w:tab w:val="left" w:pos="2997"/>
      </w:tabs>
    </w:pPr>
  </w:p>
  <w:p w14:paraId="40F5F19A" w14:textId="77777777" w:rsidR="00376969" w:rsidRDefault="00376969" w:rsidP="00384DE9">
    <w:pPr>
      <w:pStyle w:val="stBilgi"/>
      <w:tabs>
        <w:tab w:val="clear" w:pos="4536"/>
        <w:tab w:val="clear" w:pos="9072"/>
        <w:tab w:val="left" w:pos="2997"/>
      </w:tabs>
    </w:pPr>
  </w:p>
  <w:p w14:paraId="30D49287" w14:textId="77777777" w:rsidR="00376969" w:rsidRDefault="00376969" w:rsidP="00384DE9">
    <w:pPr>
      <w:pStyle w:val="stBilgi"/>
      <w:tabs>
        <w:tab w:val="clear" w:pos="4536"/>
        <w:tab w:val="clear" w:pos="9072"/>
        <w:tab w:val="left" w:pos="2997"/>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D04"/>
    <w:rsid w:val="00011C14"/>
    <w:rsid w:val="000335AF"/>
    <w:rsid w:val="00035115"/>
    <w:rsid w:val="000507CE"/>
    <w:rsid w:val="00050F4D"/>
    <w:rsid w:val="0005463D"/>
    <w:rsid w:val="000552C1"/>
    <w:rsid w:val="00060B38"/>
    <w:rsid w:val="00067FAC"/>
    <w:rsid w:val="000773EF"/>
    <w:rsid w:val="000B5AFF"/>
    <w:rsid w:val="000D5B0C"/>
    <w:rsid w:val="000E603A"/>
    <w:rsid w:val="00103DF6"/>
    <w:rsid w:val="00107ABB"/>
    <w:rsid w:val="00130477"/>
    <w:rsid w:val="00144016"/>
    <w:rsid w:val="00167784"/>
    <w:rsid w:val="00177768"/>
    <w:rsid w:val="00185854"/>
    <w:rsid w:val="001A4C13"/>
    <w:rsid w:val="001A793B"/>
    <w:rsid w:val="001C2622"/>
    <w:rsid w:val="001C623C"/>
    <w:rsid w:val="002003DC"/>
    <w:rsid w:val="00221D96"/>
    <w:rsid w:val="00223B58"/>
    <w:rsid w:val="00232579"/>
    <w:rsid w:val="00232588"/>
    <w:rsid w:val="002416C4"/>
    <w:rsid w:val="00252BFE"/>
    <w:rsid w:val="00263F15"/>
    <w:rsid w:val="00272671"/>
    <w:rsid w:val="00282159"/>
    <w:rsid w:val="002B1854"/>
    <w:rsid w:val="002B569D"/>
    <w:rsid w:val="002D7B05"/>
    <w:rsid w:val="002E4588"/>
    <w:rsid w:val="00317D04"/>
    <w:rsid w:val="00342557"/>
    <w:rsid w:val="00361C03"/>
    <w:rsid w:val="00376969"/>
    <w:rsid w:val="003839BE"/>
    <w:rsid w:val="00384DE9"/>
    <w:rsid w:val="003C79A1"/>
    <w:rsid w:val="003D3C58"/>
    <w:rsid w:val="00417892"/>
    <w:rsid w:val="00423FD8"/>
    <w:rsid w:val="004265D3"/>
    <w:rsid w:val="00426EC8"/>
    <w:rsid w:val="00430050"/>
    <w:rsid w:val="0043659B"/>
    <w:rsid w:val="004450CD"/>
    <w:rsid w:val="0048785D"/>
    <w:rsid w:val="00494F8F"/>
    <w:rsid w:val="004E0268"/>
    <w:rsid w:val="004E2560"/>
    <w:rsid w:val="004F012E"/>
    <w:rsid w:val="004F48AF"/>
    <w:rsid w:val="004F7459"/>
    <w:rsid w:val="005014C7"/>
    <w:rsid w:val="00535681"/>
    <w:rsid w:val="0054610A"/>
    <w:rsid w:val="005529B1"/>
    <w:rsid w:val="00571A31"/>
    <w:rsid w:val="005749CF"/>
    <w:rsid w:val="00580AA6"/>
    <w:rsid w:val="00591566"/>
    <w:rsid w:val="005C06A6"/>
    <w:rsid w:val="005E0338"/>
    <w:rsid w:val="005E45DC"/>
    <w:rsid w:val="005F4EFF"/>
    <w:rsid w:val="00611609"/>
    <w:rsid w:val="00615EBB"/>
    <w:rsid w:val="006207EC"/>
    <w:rsid w:val="00630FA8"/>
    <w:rsid w:val="006357E4"/>
    <w:rsid w:val="006836AB"/>
    <w:rsid w:val="00686AF3"/>
    <w:rsid w:val="006A1F11"/>
    <w:rsid w:val="006B6281"/>
    <w:rsid w:val="006D37CD"/>
    <w:rsid w:val="006F4AC3"/>
    <w:rsid w:val="007203CF"/>
    <w:rsid w:val="00733E89"/>
    <w:rsid w:val="00750445"/>
    <w:rsid w:val="00763CE8"/>
    <w:rsid w:val="007851E7"/>
    <w:rsid w:val="007963E7"/>
    <w:rsid w:val="007B51DD"/>
    <w:rsid w:val="007E3F3D"/>
    <w:rsid w:val="007F7501"/>
    <w:rsid w:val="008020A5"/>
    <w:rsid w:val="0081656F"/>
    <w:rsid w:val="0082612B"/>
    <w:rsid w:val="0082698F"/>
    <w:rsid w:val="00835BAD"/>
    <w:rsid w:val="00836C86"/>
    <w:rsid w:val="00841718"/>
    <w:rsid w:val="00877F7C"/>
    <w:rsid w:val="008934CE"/>
    <w:rsid w:val="00893F27"/>
    <w:rsid w:val="008A6582"/>
    <w:rsid w:val="008C3DBF"/>
    <w:rsid w:val="008D3D22"/>
    <w:rsid w:val="00900B8B"/>
    <w:rsid w:val="009012EB"/>
    <w:rsid w:val="00921218"/>
    <w:rsid w:val="00946346"/>
    <w:rsid w:val="0098151D"/>
    <w:rsid w:val="009C0A96"/>
    <w:rsid w:val="009E16C8"/>
    <w:rsid w:val="009E1CD2"/>
    <w:rsid w:val="009F20E7"/>
    <w:rsid w:val="009F4867"/>
    <w:rsid w:val="00A03786"/>
    <w:rsid w:val="00A12D01"/>
    <w:rsid w:val="00A25823"/>
    <w:rsid w:val="00A32692"/>
    <w:rsid w:val="00A55FAA"/>
    <w:rsid w:val="00A82F98"/>
    <w:rsid w:val="00A87A21"/>
    <w:rsid w:val="00A91CCF"/>
    <w:rsid w:val="00AD02E6"/>
    <w:rsid w:val="00AD208A"/>
    <w:rsid w:val="00B0389A"/>
    <w:rsid w:val="00B577DF"/>
    <w:rsid w:val="00B653C9"/>
    <w:rsid w:val="00B66F55"/>
    <w:rsid w:val="00BA24B0"/>
    <w:rsid w:val="00BA35E4"/>
    <w:rsid w:val="00BB66D7"/>
    <w:rsid w:val="00BB6BAB"/>
    <w:rsid w:val="00BD6500"/>
    <w:rsid w:val="00BE03BF"/>
    <w:rsid w:val="00BF4A06"/>
    <w:rsid w:val="00BF61BB"/>
    <w:rsid w:val="00C01717"/>
    <w:rsid w:val="00C1359C"/>
    <w:rsid w:val="00C14270"/>
    <w:rsid w:val="00C275A2"/>
    <w:rsid w:val="00C40E06"/>
    <w:rsid w:val="00C47FA0"/>
    <w:rsid w:val="00C667AA"/>
    <w:rsid w:val="00C9171A"/>
    <w:rsid w:val="00CA08A6"/>
    <w:rsid w:val="00CA7ECE"/>
    <w:rsid w:val="00CC028E"/>
    <w:rsid w:val="00CD4C53"/>
    <w:rsid w:val="00CE06A2"/>
    <w:rsid w:val="00D005A3"/>
    <w:rsid w:val="00D1252C"/>
    <w:rsid w:val="00D4076B"/>
    <w:rsid w:val="00D43692"/>
    <w:rsid w:val="00D614C3"/>
    <w:rsid w:val="00D61C4E"/>
    <w:rsid w:val="00D70AFD"/>
    <w:rsid w:val="00D86B63"/>
    <w:rsid w:val="00D90E38"/>
    <w:rsid w:val="00D95D4C"/>
    <w:rsid w:val="00DD4649"/>
    <w:rsid w:val="00DE0591"/>
    <w:rsid w:val="00DF48A1"/>
    <w:rsid w:val="00E02209"/>
    <w:rsid w:val="00E0733D"/>
    <w:rsid w:val="00E20494"/>
    <w:rsid w:val="00E211AA"/>
    <w:rsid w:val="00E226A4"/>
    <w:rsid w:val="00E35535"/>
    <w:rsid w:val="00E72944"/>
    <w:rsid w:val="00E753A4"/>
    <w:rsid w:val="00E82E98"/>
    <w:rsid w:val="00EE5015"/>
    <w:rsid w:val="00EF1363"/>
    <w:rsid w:val="00EF1C48"/>
    <w:rsid w:val="00F07219"/>
    <w:rsid w:val="00F32F17"/>
    <w:rsid w:val="00F40E36"/>
    <w:rsid w:val="00F75265"/>
    <w:rsid w:val="00F86987"/>
    <w:rsid w:val="00F97BE1"/>
    <w:rsid w:val="00FE3F0B"/>
    <w:rsid w:val="00FF6D0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8EAFF"/>
  <w14:defaultImageDpi w14:val="32767"/>
  <w15:docId w15:val="{EFA3366A-01D1-4A70-A3A7-B6781ED56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17D04"/>
    <w:pPr>
      <w:tabs>
        <w:tab w:val="center" w:pos="4536"/>
        <w:tab w:val="right" w:pos="9072"/>
      </w:tabs>
    </w:pPr>
  </w:style>
  <w:style w:type="character" w:customStyle="1" w:styleId="stBilgiChar">
    <w:name w:val="Üst Bilgi Char"/>
    <w:basedOn w:val="VarsaylanParagrafYazTipi"/>
    <w:link w:val="stBilgi"/>
    <w:uiPriority w:val="99"/>
    <w:rsid w:val="00317D04"/>
  </w:style>
  <w:style w:type="paragraph" w:styleId="AltBilgi">
    <w:name w:val="footer"/>
    <w:basedOn w:val="Normal"/>
    <w:link w:val="AltBilgiChar"/>
    <w:uiPriority w:val="99"/>
    <w:unhideWhenUsed/>
    <w:rsid w:val="00317D04"/>
    <w:pPr>
      <w:tabs>
        <w:tab w:val="center" w:pos="4536"/>
        <w:tab w:val="right" w:pos="9072"/>
      </w:tabs>
    </w:pPr>
  </w:style>
  <w:style w:type="character" w:customStyle="1" w:styleId="AltBilgiChar">
    <w:name w:val="Alt Bilgi Char"/>
    <w:basedOn w:val="VarsaylanParagrafYazTipi"/>
    <w:link w:val="AltBilgi"/>
    <w:uiPriority w:val="99"/>
    <w:rsid w:val="00317D04"/>
  </w:style>
  <w:style w:type="paragraph" w:customStyle="1" w:styleId="xmsonormal">
    <w:name w:val="x_msonormal"/>
    <w:basedOn w:val="Normal"/>
    <w:rsid w:val="00317D04"/>
    <w:pPr>
      <w:spacing w:before="100" w:beforeAutospacing="1" w:after="100" w:afterAutospacing="1"/>
    </w:pPr>
    <w:rPr>
      <w:rFonts w:ascii="Times New Roman" w:eastAsia="Times New Roman" w:hAnsi="Times New Roman" w:cs="Times New Roman"/>
      <w:lang w:eastAsia="tr-TR"/>
    </w:rPr>
  </w:style>
  <w:style w:type="paragraph" w:styleId="BalonMetni">
    <w:name w:val="Balloon Text"/>
    <w:basedOn w:val="Normal"/>
    <w:link w:val="BalonMetniChar"/>
    <w:uiPriority w:val="99"/>
    <w:semiHidden/>
    <w:unhideWhenUsed/>
    <w:rsid w:val="008D3D22"/>
    <w:rPr>
      <w:rFonts w:ascii="Tahoma" w:hAnsi="Tahoma" w:cs="Tahoma"/>
      <w:sz w:val="16"/>
      <w:szCs w:val="16"/>
    </w:rPr>
  </w:style>
  <w:style w:type="character" w:customStyle="1" w:styleId="BalonMetniChar">
    <w:name w:val="Balon Metni Char"/>
    <w:basedOn w:val="VarsaylanParagrafYazTipi"/>
    <w:link w:val="BalonMetni"/>
    <w:uiPriority w:val="99"/>
    <w:semiHidden/>
    <w:rsid w:val="008D3D22"/>
    <w:rPr>
      <w:rFonts w:ascii="Tahoma" w:hAnsi="Tahoma" w:cs="Tahoma"/>
      <w:sz w:val="16"/>
      <w:szCs w:val="16"/>
    </w:rPr>
  </w:style>
  <w:style w:type="paragraph" w:styleId="AralkYok">
    <w:name w:val="No Spacing"/>
    <w:uiPriority w:val="1"/>
    <w:qFormat/>
    <w:rsid w:val="00AD02E6"/>
  </w:style>
  <w:style w:type="character" w:styleId="Kpr">
    <w:name w:val="Hyperlink"/>
    <w:basedOn w:val="VarsaylanParagrafYazTipi"/>
    <w:uiPriority w:val="99"/>
    <w:unhideWhenUsed/>
    <w:rsid w:val="00C9171A"/>
    <w:rPr>
      <w:color w:val="0563C1" w:themeColor="hyperlink"/>
      <w:u w:val="single"/>
    </w:rPr>
  </w:style>
  <w:style w:type="character" w:styleId="zmlenmeyenBahsetme">
    <w:name w:val="Unresolved Mention"/>
    <w:basedOn w:val="VarsaylanParagrafYazTipi"/>
    <w:uiPriority w:val="99"/>
    <w:semiHidden/>
    <w:unhideWhenUsed/>
    <w:rsid w:val="00C9171A"/>
    <w:rPr>
      <w:color w:val="605E5C"/>
      <w:shd w:val="clear" w:color="auto" w:fill="E1DFDD"/>
    </w:rPr>
  </w:style>
  <w:style w:type="table" w:styleId="TabloKlavuzu">
    <w:name w:val="Table Grid"/>
    <w:basedOn w:val="NormalTablo"/>
    <w:uiPriority w:val="39"/>
    <w:rsid w:val="001A793B"/>
    <w:rPr>
      <w:rFonts w:ascii="Arial" w:eastAsia="Arial" w:hAnsi="Arial" w:cs="Arial"/>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A793B"/>
    <w:pPr>
      <w:autoSpaceDE w:val="0"/>
      <w:autoSpaceDN w:val="0"/>
      <w:adjustRightInd w:val="0"/>
    </w:pPr>
    <w:rPr>
      <w:rFonts w:ascii="Segoe UI" w:hAnsi="Segoe UI" w:cs="Segoe UI"/>
      <w:color w:val="000000"/>
    </w:rPr>
  </w:style>
  <w:style w:type="character" w:styleId="Gl">
    <w:name w:val="Strong"/>
    <w:uiPriority w:val="22"/>
    <w:qFormat/>
    <w:rsid w:val="003425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3641</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Kullanıcısı</dc:creator>
  <cp:lastModifiedBy>Buse Nas Terzi</cp:lastModifiedBy>
  <cp:revision>3</cp:revision>
  <cp:lastPrinted>2021-11-16T13:57:00Z</cp:lastPrinted>
  <dcterms:created xsi:type="dcterms:W3CDTF">2023-11-27T11:16:00Z</dcterms:created>
  <dcterms:modified xsi:type="dcterms:W3CDTF">2023-11-27T11:27:00Z</dcterms:modified>
</cp:coreProperties>
</file>